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2C" w:rsidRDefault="00963F33" w:rsidP="007D39B4">
      <w:pPr>
        <w:jc w:val="center"/>
        <w:rPr>
          <w:b/>
        </w:rPr>
      </w:pPr>
      <w:r w:rsidRPr="007D39B4">
        <w:rPr>
          <w:b/>
        </w:rPr>
        <w:t>Отчет о деятельности Министерства рыбного хозяйст</w:t>
      </w:r>
      <w:r w:rsidR="0048462C">
        <w:rPr>
          <w:b/>
        </w:rPr>
        <w:t>ва Камчатского края</w:t>
      </w:r>
    </w:p>
    <w:p w:rsidR="00963F33" w:rsidRPr="007D39B4" w:rsidRDefault="0048462C" w:rsidP="007D39B4">
      <w:pPr>
        <w:jc w:val="center"/>
        <w:rPr>
          <w:b/>
        </w:rPr>
      </w:pPr>
      <w:r>
        <w:rPr>
          <w:b/>
        </w:rPr>
        <w:t>за 2020 год</w:t>
      </w:r>
    </w:p>
    <w:p w:rsidR="00963F33" w:rsidRDefault="00963F33" w:rsidP="005C1067">
      <w:pPr>
        <w:ind w:firstLine="709"/>
        <w:jc w:val="both"/>
      </w:pPr>
    </w:p>
    <w:p w:rsidR="006C7764" w:rsidRDefault="006C7764" w:rsidP="005C1067">
      <w:pPr>
        <w:ind w:firstLine="709"/>
        <w:jc w:val="both"/>
      </w:pPr>
      <w:r w:rsidRPr="006C7764">
        <w:t xml:space="preserve">Министерство </w:t>
      </w:r>
      <w:r w:rsidR="00BF26F9">
        <w:t xml:space="preserve">рыбного хозяйства Камчатского края (далее – Министерство) </w:t>
      </w:r>
      <w:r w:rsidRPr="006C7764">
        <w:t>является отраслевым органом управления, и его работа, прежде всего, направлена на создание условий для устойчивого развития рыбохозяйственного комплекса.</w:t>
      </w:r>
    </w:p>
    <w:p w:rsidR="005C1067" w:rsidRDefault="005C1067" w:rsidP="005C1067">
      <w:pPr>
        <w:ind w:firstLine="709"/>
        <w:jc w:val="both"/>
      </w:pPr>
      <w:r w:rsidRPr="005C1067">
        <w:t>Рыбная отрасль традиционно является доминирующей в хозяйственной жизни Камчатского края</w:t>
      </w:r>
      <w:r>
        <w:t>. С</w:t>
      </w:r>
      <w:r w:rsidRPr="005C1067">
        <w:t>остояние рыбной отрасли в значительной степени определяет направления и динамику развития многих других секторов экономики региона.</w:t>
      </w:r>
    </w:p>
    <w:p w:rsidR="000A73A2" w:rsidRDefault="0019188B" w:rsidP="0019188B">
      <w:pPr>
        <w:ind w:firstLine="709"/>
        <w:jc w:val="both"/>
      </w:pPr>
      <w:r w:rsidRPr="0021099C">
        <w:t xml:space="preserve">Камчатский край продолжает лидировать по объемам добычи. </w:t>
      </w:r>
      <w:r w:rsidR="000A73A2" w:rsidRPr="0021099C">
        <w:t>Уже третий год подряд камчатским</w:t>
      </w:r>
      <w:r w:rsidR="00AF1C6A" w:rsidRPr="0021099C">
        <w:t>и</w:t>
      </w:r>
      <w:r w:rsidR="000A73A2" w:rsidRPr="0021099C">
        <w:t xml:space="preserve"> организациям</w:t>
      </w:r>
      <w:r w:rsidR="00AF1C6A" w:rsidRPr="0021099C">
        <w:t>и</w:t>
      </w:r>
      <w:r w:rsidR="000A73A2" w:rsidRPr="0021099C">
        <w:t xml:space="preserve"> осваивается свыше 1,5 млн тонн водных биологических ресурсов. </w:t>
      </w:r>
      <w:r w:rsidRPr="0021099C">
        <w:t xml:space="preserve">В соответствии с оперативными данными по итогам 2020 года </w:t>
      </w:r>
      <w:r w:rsidR="001A5990" w:rsidRPr="0021099C">
        <w:t>камчатскими</w:t>
      </w:r>
      <w:r w:rsidRPr="0021099C">
        <w:t xml:space="preserve"> </w:t>
      </w:r>
      <w:r w:rsidRPr="00491D52">
        <w:t>р</w:t>
      </w:r>
      <w:r w:rsidR="000B1B6C" w:rsidRPr="00491D52">
        <w:t>ыбаками добыто 1530</w:t>
      </w:r>
      <w:r w:rsidRPr="00491D52">
        <w:t xml:space="preserve"> тыс</w:t>
      </w:r>
      <w:r w:rsidR="00BF1A85" w:rsidRPr="00491D52">
        <w:t>.</w:t>
      </w:r>
      <w:r w:rsidRPr="00491D52">
        <w:t xml:space="preserve"> тонн (</w:t>
      </w:r>
      <w:r w:rsidR="000B1B6C" w:rsidRPr="00491D52">
        <w:t>или 99</w:t>
      </w:r>
      <w:r w:rsidR="00BF118E" w:rsidRPr="00491D52">
        <w:t xml:space="preserve"> </w:t>
      </w:r>
      <w:r w:rsidR="000A73A2" w:rsidRPr="00491D52">
        <w:t>% к уровню 2019 года</w:t>
      </w:r>
      <w:r w:rsidRPr="0021099C">
        <w:t>), что составляет более 40</w:t>
      </w:r>
      <w:r w:rsidR="00BF118E">
        <w:t xml:space="preserve"> </w:t>
      </w:r>
      <w:r w:rsidRPr="0021099C">
        <w:t>% вылова по Дальневосточному бассейну и более 30</w:t>
      </w:r>
      <w:r w:rsidR="006F0962">
        <w:t xml:space="preserve"> </w:t>
      </w:r>
      <w:r w:rsidRPr="0021099C">
        <w:t>% общероссийского вылова.</w:t>
      </w:r>
      <w:r w:rsidR="000A73A2" w:rsidRPr="0021099C">
        <w:t xml:space="preserve"> </w:t>
      </w:r>
    </w:p>
    <w:p w:rsidR="001A5990" w:rsidRDefault="0019188B" w:rsidP="0019188B">
      <w:pPr>
        <w:ind w:firstLine="709"/>
        <w:jc w:val="both"/>
      </w:pPr>
      <w:r w:rsidRPr="0021099C">
        <w:t>Первое место в структуре вылова занимает минтай, в 20</w:t>
      </w:r>
      <w:r w:rsidR="00630D50" w:rsidRPr="0021099C">
        <w:t>20</w:t>
      </w:r>
      <w:r w:rsidRPr="0021099C">
        <w:t xml:space="preserve"> году объем вылова данного объекта составил </w:t>
      </w:r>
      <w:r w:rsidR="00630D50" w:rsidRPr="0021099C">
        <w:t>700 тыс</w:t>
      </w:r>
      <w:r w:rsidR="00BF1A85">
        <w:t>.</w:t>
      </w:r>
      <w:r w:rsidRPr="0021099C">
        <w:t xml:space="preserve"> тонн</w:t>
      </w:r>
      <w:r w:rsidR="00AB1C68" w:rsidRPr="0021099C">
        <w:t>.</w:t>
      </w:r>
      <w:r w:rsidRPr="0021099C">
        <w:t xml:space="preserve"> На втором месте – тихоокеанские лососи. В период путины предприятия региона добыли почти </w:t>
      </w:r>
      <w:r w:rsidR="001A5990" w:rsidRPr="0021099C">
        <w:t>191,5 тыс</w:t>
      </w:r>
      <w:r w:rsidR="00BF1A85">
        <w:t>.</w:t>
      </w:r>
      <w:r w:rsidR="001A5990" w:rsidRPr="0021099C">
        <w:t xml:space="preserve"> тонн.</w:t>
      </w:r>
      <w:r w:rsidR="002F3754">
        <w:t xml:space="preserve"> Также предприятиями Камчатского края добываются </w:t>
      </w:r>
      <w:r w:rsidR="002F3754" w:rsidRPr="00212F64">
        <w:t>сельдь, камбала, навага, треска,</w:t>
      </w:r>
      <w:r w:rsidR="00212F64" w:rsidRPr="00212F64">
        <w:t xml:space="preserve"> терпуг</w:t>
      </w:r>
      <w:r w:rsidR="002F3754" w:rsidRPr="00212F64">
        <w:t>, палтус,</w:t>
      </w:r>
      <w:r w:rsidR="00212F64">
        <w:t xml:space="preserve"> </w:t>
      </w:r>
      <w:r w:rsidR="005864E2" w:rsidRPr="008C4A52">
        <w:t xml:space="preserve">сардина </w:t>
      </w:r>
      <w:r w:rsidR="00212F64" w:rsidRPr="008C4A52">
        <w:t xml:space="preserve">иваси, </w:t>
      </w:r>
      <w:r w:rsidR="002F3754" w:rsidRPr="00212F64">
        <w:t>кальмар, крабы</w:t>
      </w:r>
      <w:r w:rsidR="00212F64">
        <w:t xml:space="preserve"> и другие виды водных биоресурсов</w:t>
      </w:r>
      <w:r w:rsidR="002F3754" w:rsidRPr="00212F64">
        <w:t>.</w:t>
      </w:r>
    </w:p>
    <w:p w:rsidR="00910A9B" w:rsidRDefault="00910A9B" w:rsidP="0019188B">
      <w:pPr>
        <w:ind w:firstLine="709"/>
        <w:jc w:val="both"/>
      </w:pPr>
      <w:r w:rsidRPr="00910A9B">
        <w:t xml:space="preserve">В настоящее время в Камчатском крае функционируют </w:t>
      </w:r>
      <w:r>
        <w:t xml:space="preserve">более </w:t>
      </w:r>
      <w:r w:rsidRPr="00910A9B">
        <w:t xml:space="preserve">800 организаций (по данным государственной регистрации), </w:t>
      </w:r>
      <w:r w:rsidR="0069508B">
        <w:t>осуществляющих вылов и</w:t>
      </w:r>
      <w:r w:rsidR="00681323">
        <w:t xml:space="preserve"> (или)</w:t>
      </w:r>
      <w:r w:rsidR="0069508B">
        <w:t xml:space="preserve"> переработку водных биоресурсов с</w:t>
      </w:r>
      <w:r w:rsidRPr="00910A9B">
        <w:t xml:space="preserve"> круглогодичным либо сезонным производственным циклом</w:t>
      </w:r>
      <w:r>
        <w:t>.</w:t>
      </w:r>
    </w:p>
    <w:p w:rsidR="002D1923" w:rsidRPr="009D6055" w:rsidRDefault="000D0E70" w:rsidP="0019188B">
      <w:pPr>
        <w:ind w:firstLine="709"/>
        <w:jc w:val="both"/>
      </w:pPr>
      <w:r w:rsidRPr="000D0E70">
        <w:t>Крупнейшими компаниями, ведущими хозяйственную деятельность на территории края и обладающими самыми большими добывающими и перерабатывающими судовыми мощностями, а также осуществляющими инвестирование в обновление основных производственных фондов, являются: АО «Океанрыбфлот», Рыболовецкий колхоз им. В.И. Ленина, группа компаний АО «</w:t>
      </w:r>
      <w:proofErr w:type="spellStart"/>
      <w:r w:rsidRPr="000D0E70">
        <w:t>Норебо</w:t>
      </w:r>
      <w:proofErr w:type="spellEnd"/>
      <w:r w:rsidRPr="000D0E70">
        <w:t xml:space="preserve"> Холдинг»: (АО «</w:t>
      </w:r>
      <w:proofErr w:type="spellStart"/>
      <w:r w:rsidRPr="000D0E70">
        <w:t>Акрос</w:t>
      </w:r>
      <w:proofErr w:type="spellEnd"/>
      <w:r w:rsidRPr="000D0E70">
        <w:t>», ООО «</w:t>
      </w:r>
      <w:proofErr w:type="spellStart"/>
      <w:r w:rsidRPr="000D0E70">
        <w:t>Ролиз</w:t>
      </w:r>
      <w:proofErr w:type="spellEnd"/>
      <w:r w:rsidRPr="000D0E70">
        <w:t>», АО «Сахалин Лизинг Флот», АО «</w:t>
      </w:r>
      <w:proofErr w:type="spellStart"/>
      <w:r w:rsidRPr="000D0E70">
        <w:t>Блаф</w:t>
      </w:r>
      <w:proofErr w:type="spellEnd"/>
      <w:r w:rsidRPr="000D0E70">
        <w:t>», АО «</w:t>
      </w:r>
      <w:proofErr w:type="spellStart"/>
      <w:r w:rsidRPr="000D0E70">
        <w:t>ЯМСы</w:t>
      </w:r>
      <w:proofErr w:type="spellEnd"/>
      <w:r w:rsidRPr="000D0E70">
        <w:t>», ООО «</w:t>
      </w:r>
      <w:proofErr w:type="spellStart"/>
      <w:r w:rsidRPr="000D0E70">
        <w:t>Магадантралфлот</w:t>
      </w:r>
      <w:proofErr w:type="spellEnd"/>
      <w:r w:rsidRPr="000D0E70">
        <w:t>», АО «</w:t>
      </w:r>
      <w:proofErr w:type="spellStart"/>
      <w:r w:rsidRPr="000D0E70">
        <w:t>Акрос</w:t>
      </w:r>
      <w:proofErr w:type="spellEnd"/>
      <w:r w:rsidRPr="000D0E70">
        <w:t xml:space="preserve"> 3»), ООО «</w:t>
      </w:r>
      <w:proofErr w:type="spellStart"/>
      <w:r w:rsidRPr="000D0E70">
        <w:t>Росрыбфлот</w:t>
      </w:r>
      <w:proofErr w:type="spellEnd"/>
      <w:r w:rsidRPr="000D0E70">
        <w:t>», ООО «Меркурий», ООО «Витязь-Авто», ООО «Октябрьский-1», ООО «Камчаттралфлот», ОАО «Колхоз Октябрь», АО «Озерновский РКЗ № 55», ООО «</w:t>
      </w:r>
      <w:proofErr w:type="spellStart"/>
      <w:r w:rsidRPr="000D0E70">
        <w:t>Тымлатский</w:t>
      </w:r>
      <w:proofErr w:type="spellEnd"/>
      <w:r w:rsidRPr="000D0E70">
        <w:t xml:space="preserve"> рыбокомбинат», ООО РПЗ «</w:t>
      </w:r>
      <w:proofErr w:type="spellStart"/>
      <w:r w:rsidRPr="000D0E70">
        <w:t>Максимовский</w:t>
      </w:r>
      <w:proofErr w:type="spellEnd"/>
      <w:r w:rsidRPr="000D0E70">
        <w:t>», ООО «Восточный берег», ООО «</w:t>
      </w:r>
      <w:proofErr w:type="spellStart"/>
      <w:r w:rsidRPr="000D0E70">
        <w:t>Укинский</w:t>
      </w:r>
      <w:proofErr w:type="spellEnd"/>
      <w:r w:rsidRPr="000D0E70">
        <w:t xml:space="preserve"> лиман», ООО «Заря», АО «Колхоз им. </w:t>
      </w:r>
      <w:proofErr w:type="spellStart"/>
      <w:r w:rsidRPr="000D0E70">
        <w:t>Бекерева</w:t>
      </w:r>
      <w:proofErr w:type="spellEnd"/>
      <w:r w:rsidRPr="000D0E70">
        <w:t>».</w:t>
      </w:r>
      <w:r>
        <w:t xml:space="preserve"> </w:t>
      </w:r>
      <w:bookmarkStart w:id="0" w:name="_GoBack"/>
      <w:bookmarkEnd w:id="0"/>
      <w:r w:rsidR="00B64B9F" w:rsidRPr="009D6055">
        <w:t xml:space="preserve">По итогам 2020 </w:t>
      </w:r>
      <w:proofErr w:type="gramStart"/>
      <w:r w:rsidR="00B64B9F" w:rsidRPr="009D6055">
        <w:t>года</w:t>
      </w:r>
      <w:proofErr w:type="gramEnd"/>
      <w:r w:rsidR="00B64B9F" w:rsidRPr="009D6055">
        <w:t xml:space="preserve"> указанные рыбохозяйственные организации </w:t>
      </w:r>
      <w:r w:rsidR="002327E0">
        <w:t>обеспечили</w:t>
      </w:r>
      <w:r w:rsidR="000C5E1E" w:rsidRPr="009D6055">
        <w:t xml:space="preserve"> добычу более</w:t>
      </w:r>
      <w:r w:rsidR="00B64B9F" w:rsidRPr="009D6055">
        <w:t xml:space="preserve"> 70</w:t>
      </w:r>
      <w:r w:rsidR="00BF118E">
        <w:t xml:space="preserve"> </w:t>
      </w:r>
      <w:r w:rsidR="00B64B9F" w:rsidRPr="009D6055">
        <w:t>% уловов водных биоресурсов.</w:t>
      </w:r>
      <w:r w:rsidR="00254CFC" w:rsidRPr="009D6055">
        <w:t xml:space="preserve"> </w:t>
      </w:r>
    </w:p>
    <w:p w:rsidR="00D807DF" w:rsidRDefault="007E622D" w:rsidP="0044515B">
      <w:pPr>
        <w:ind w:firstLine="709"/>
        <w:jc w:val="both"/>
      </w:pPr>
      <w:r w:rsidRPr="007E622D">
        <w:t>Доля рыбоп</w:t>
      </w:r>
      <w:r w:rsidR="009745F1">
        <w:t>ерерабатывающего</w:t>
      </w:r>
      <w:r w:rsidRPr="007E622D">
        <w:t xml:space="preserve"> комплекса Камчатского края в общем объеме </w:t>
      </w:r>
      <w:r w:rsidRPr="008F5FC7">
        <w:t xml:space="preserve">промышленного производства региона очень велика и составляет более </w:t>
      </w:r>
      <w:r w:rsidR="00A638BE" w:rsidRPr="008F5FC7">
        <w:t>6</w:t>
      </w:r>
      <w:r w:rsidR="009745F1" w:rsidRPr="008F5FC7">
        <w:t>0 %.</w:t>
      </w:r>
      <w:r w:rsidR="005E6E0C" w:rsidRPr="008F5FC7">
        <w:t xml:space="preserve"> </w:t>
      </w:r>
      <w:r w:rsidR="00C5376F" w:rsidRPr="008F5FC7">
        <w:t>Объем отгруженных товаров, работ, услуг организациями по виду деятельности «переработка и консервирование рыбы, ракообразных и моллюсков» (по фактическим видам дея</w:t>
      </w:r>
      <w:r w:rsidR="007525ED" w:rsidRPr="008F5FC7">
        <w:t xml:space="preserve">тельности) </w:t>
      </w:r>
      <w:r w:rsidR="00C5376F" w:rsidRPr="008F5FC7">
        <w:t xml:space="preserve">составил </w:t>
      </w:r>
      <w:r w:rsidR="00D807DF" w:rsidRPr="008F5FC7">
        <w:t>109 млрд руб</w:t>
      </w:r>
      <w:r w:rsidR="00BF1A85">
        <w:t>.</w:t>
      </w:r>
      <w:r w:rsidR="00D807DF" w:rsidRPr="008F5FC7">
        <w:t xml:space="preserve"> или 94</w:t>
      </w:r>
      <w:r w:rsidR="00BF118E">
        <w:t xml:space="preserve"> </w:t>
      </w:r>
      <w:r w:rsidR="00C5376F" w:rsidRPr="008F5FC7">
        <w:t>% к уровню 2019 года.</w:t>
      </w:r>
      <w:r w:rsidR="005E6E0C" w:rsidRPr="008F5FC7">
        <w:t xml:space="preserve"> </w:t>
      </w:r>
      <w:r w:rsidR="00D807DF" w:rsidRPr="008F5FC7">
        <w:t xml:space="preserve">Индекс </w:t>
      </w:r>
      <w:r w:rsidR="00D807DF" w:rsidRPr="008F5FC7">
        <w:lastRenderedPageBreak/>
        <w:t xml:space="preserve">промышленного производства по виду деятельности «переработка и консервирование рыбы, ракообразных и моллюсков» </w:t>
      </w:r>
      <w:r w:rsidR="00301E75" w:rsidRPr="008F5FC7">
        <w:t xml:space="preserve">в отчетном </w:t>
      </w:r>
      <w:r w:rsidR="00301E75">
        <w:t xml:space="preserve">году </w:t>
      </w:r>
      <w:r w:rsidR="00D807DF">
        <w:t>составил 90,7</w:t>
      </w:r>
      <w:r w:rsidR="00BF118E">
        <w:t xml:space="preserve"> </w:t>
      </w:r>
      <w:r w:rsidR="00D807DF">
        <w:t>%.</w:t>
      </w:r>
    </w:p>
    <w:p w:rsidR="003C3AAF" w:rsidRPr="00103359" w:rsidRDefault="00681323" w:rsidP="0044515B">
      <w:pPr>
        <w:ind w:firstLine="709"/>
        <w:jc w:val="both"/>
      </w:pPr>
      <w:r w:rsidRPr="00681323">
        <w:t>Ежегодно предприятиями Камча</w:t>
      </w:r>
      <w:r w:rsidR="00D76819">
        <w:t xml:space="preserve">тского края выпускается 900 </w:t>
      </w:r>
      <w:r w:rsidR="00872976" w:rsidRPr="00872976">
        <w:t>–</w:t>
      </w:r>
      <w:r w:rsidR="00D76819">
        <w:t xml:space="preserve"> 13</w:t>
      </w:r>
      <w:r w:rsidR="005914F9">
        <w:t>00 тыс</w:t>
      </w:r>
      <w:r w:rsidR="00BF1A85">
        <w:t>.</w:t>
      </w:r>
      <w:r w:rsidRPr="00681323">
        <w:t xml:space="preserve"> тонн рыбной продукции, включая </w:t>
      </w:r>
      <w:r w:rsidRPr="00103359">
        <w:t xml:space="preserve">рыбные консервы. </w:t>
      </w:r>
      <w:r w:rsidR="003C3AAF" w:rsidRPr="00103359">
        <w:t xml:space="preserve">Объем производства </w:t>
      </w:r>
      <w:r w:rsidR="003C3AAF" w:rsidRPr="000F1FFB">
        <w:t xml:space="preserve">рыбной продукции </w:t>
      </w:r>
      <w:r w:rsidR="008B0A97" w:rsidRPr="000F1FFB">
        <w:t xml:space="preserve">(включая рыбу свежую и охлажденную) </w:t>
      </w:r>
      <w:r w:rsidR="003C3AAF" w:rsidRPr="000F1FFB">
        <w:t>в 2</w:t>
      </w:r>
      <w:r w:rsidR="00D76819" w:rsidRPr="000F1FFB">
        <w:t>020 году составил 1 млн 219 тыс</w:t>
      </w:r>
      <w:r w:rsidR="00BF1A85" w:rsidRPr="000F1FFB">
        <w:t>.</w:t>
      </w:r>
      <w:r w:rsidR="00103359" w:rsidRPr="000F1FFB">
        <w:t xml:space="preserve"> тонн (97 % к уровню 2019 года, в том числе рыба переработанная и консервированная – 1084,0 тыс. тонн).</w:t>
      </w:r>
    </w:p>
    <w:p w:rsidR="003C3AAF" w:rsidRPr="004408D3" w:rsidRDefault="003C3AAF" w:rsidP="003C3AAF">
      <w:pPr>
        <w:ind w:firstLine="709"/>
        <w:jc w:val="both"/>
      </w:pPr>
      <w:r w:rsidRPr="00103359">
        <w:t>Часть произведенной рыбопродукции по</w:t>
      </w:r>
      <w:r w:rsidR="00BC3E76" w:rsidRPr="00103359">
        <w:t xml:space="preserve">ставляется </w:t>
      </w:r>
      <w:r w:rsidR="00BC3E76">
        <w:t>на экспорт в страны д</w:t>
      </w:r>
      <w:r>
        <w:t xml:space="preserve">альнего </w:t>
      </w:r>
      <w:r w:rsidR="00BC3E76">
        <w:t>з</w:t>
      </w:r>
      <w:r>
        <w:t xml:space="preserve">арубежья. Основными потребителями камчатской </w:t>
      </w:r>
      <w:r w:rsidRPr="004408D3">
        <w:t>рыбной продукции являются страны Азиатско-Тихоокеанского региона: Республика Корея, Китай, Япония. Объем экспорта рыбо- и морепр</w:t>
      </w:r>
      <w:r w:rsidR="006F7391" w:rsidRPr="004408D3">
        <w:t>одукции в 2020 году составил 346</w:t>
      </w:r>
      <w:r w:rsidR="00A255B1" w:rsidRPr="004408D3">
        <w:t xml:space="preserve"> тыс. тонн или 785</w:t>
      </w:r>
      <w:r w:rsidRPr="004408D3">
        <w:t xml:space="preserve"> млн долл</w:t>
      </w:r>
      <w:r w:rsidR="00BF1A85" w:rsidRPr="004408D3">
        <w:t>.</w:t>
      </w:r>
      <w:r w:rsidRPr="004408D3">
        <w:t xml:space="preserve"> США</w:t>
      </w:r>
      <w:r w:rsidR="00B252EB" w:rsidRPr="004408D3">
        <w:t xml:space="preserve"> (105 % к уровню планового показателя на 2020 год и 94 % к уровню 2019 года)</w:t>
      </w:r>
      <w:r w:rsidRPr="004408D3">
        <w:t>.</w:t>
      </w:r>
    </w:p>
    <w:p w:rsidR="00DA7433" w:rsidRPr="009E3C67" w:rsidRDefault="003C3AAF" w:rsidP="003C3AAF">
      <w:pPr>
        <w:ind w:firstLine="709"/>
        <w:jc w:val="both"/>
      </w:pPr>
      <w:r w:rsidRPr="004408D3">
        <w:t>Камчатский край поставляет пищевую рыбную продукци</w:t>
      </w:r>
      <w:r w:rsidR="008072AD" w:rsidRPr="004408D3">
        <w:t>ю и на внутренний рынок</w:t>
      </w:r>
      <w:r w:rsidR="008072AD" w:rsidRPr="009E3C67">
        <w:t xml:space="preserve"> страны, </w:t>
      </w:r>
      <w:r w:rsidR="00DA7433" w:rsidRPr="009E3C67">
        <w:t xml:space="preserve">преимущественно в Приморский край (более 70 % объема поставок). Также вывоз продукции осуществляется в </w:t>
      </w:r>
      <w:r w:rsidRPr="009E3C67">
        <w:t xml:space="preserve">г. Санкт-Петербург, г. Москва, </w:t>
      </w:r>
      <w:r w:rsidR="009E3C67" w:rsidRPr="009E3C67">
        <w:t xml:space="preserve">Московскую область, </w:t>
      </w:r>
      <w:r w:rsidR="00DA7433" w:rsidRPr="009E3C67">
        <w:t xml:space="preserve">Мурманскую область, </w:t>
      </w:r>
      <w:r w:rsidR="009E3C67" w:rsidRPr="009E3C67">
        <w:t>Краснодарский край, Пермский край, Ниж</w:t>
      </w:r>
      <w:r w:rsidR="00D76819">
        <w:t>егородскую область, Свердловскую</w:t>
      </w:r>
      <w:r w:rsidR="009E3C67" w:rsidRPr="009E3C67">
        <w:t xml:space="preserve"> область, Новосибирскую область, Хабаровский край, Сахалинскую область и другие субъекты Российской Федерации.</w:t>
      </w:r>
    </w:p>
    <w:p w:rsidR="008176E4" w:rsidRPr="004B1BDD" w:rsidRDefault="008176E4" w:rsidP="0044515B">
      <w:pPr>
        <w:ind w:firstLine="709"/>
        <w:jc w:val="both"/>
      </w:pPr>
      <w:r w:rsidRPr="009E3C67">
        <w:t xml:space="preserve"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 за </w:t>
      </w:r>
      <w:r w:rsidRPr="0021099C">
        <w:t>2020 год</w:t>
      </w:r>
      <w:r w:rsidR="009A2C56">
        <w:t xml:space="preserve"> перечислено 10</w:t>
      </w:r>
      <w:r w:rsidRPr="0021099C">
        <w:t>,</w:t>
      </w:r>
      <w:r w:rsidR="009A2C56">
        <w:t>6</w:t>
      </w:r>
      <w:r w:rsidRPr="0021099C">
        <w:t xml:space="preserve"> млрд руб</w:t>
      </w:r>
      <w:r w:rsidR="00BF1A85">
        <w:t>.</w:t>
      </w:r>
      <w:r w:rsidRPr="0021099C">
        <w:t xml:space="preserve"> налоговых и иных обязательных платежей (без учета поступлений в государственные внебюджетные фонды). При этом налоговая нагрузка на тонну добытых водных </w:t>
      </w:r>
      <w:r w:rsidRPr="004B1BDD">
        <w:t>биологических ресурсов состав</w:t>
      </w:r>
      <w:r w:rsidR="007E0EF1" w:rsidRPr="004B1BDD">
        <w:t>ила</w:t>
      </w:r>
      <w:r w:rsidR="00C157EE" w:rsidRPr="004B1BDD">
        <w:t xml:space="preserve"> </w:t>
      </w:r>
      <w:r w:rsidR="00FB0343" w:rsidRPr="004B1BDD">
        <w:t>6</w:t>
      </w:r>
      <w:r w:rsidR="00C157EE" w:rsidRPr="004B1BDD">
        <w:t>,</w:t>
      </w:r>
      <w:r w:rsidR="00FB0343" w:rsidRPr="004B1BDD">
        <w:t>9</w:t>
      </w:r>
      <w:r w:rsidR="00AC0387" w:rsidRPr="004B1BDD">
        <w:t xml:space="preserve"> тыс. руб.</w:t>
      </w:r>
    </w:p>
    <w:p w:rsidR="00AF1C6A" w:rsidRPr="0021099C" w:rsidRDefault="00BF703A" w:rsidP="0044515B">
      <w:pPr>
        <w:ind w:firstLine="709"/>
        <w:jc w:val="both"/>
      </w:pPr>
      <w:r w:rsidRPr="004B1BDD">
        <w:t>На добывающих и перерабатывающих предприятиях было занято 1</w:t>
      </w:r>
      <w:r w:rsidR="001A5990" w:rsidRPr="004B1BDD">
        <w:t>8</w:t>
      </w:r>
      <w:r w:rsidRPr="004B1BDD">
        <w:t>,</w:t>
      </w:r>
      <w:r w:rsidR="00054C76" w:rsidRPr="004B1BDD">
        <w:t>2</w:t>
      </w:r>
      <w:r w:rsidRPr="004B1BDD">
        <w:t xml:space="preserve"> тыс</w:t>
      </w:r>
      <w:r w:rsidR="00BF1A85" w:rsidRPr="004B1BDD">
        <w:t>.</w:t>
      </w:r>
      <w:r w:rsidRPr="004B1BDD">
        <w:t xml:space="preserve"> человек</w:t>
      </w:r>
      <w:r w:rsidR="00054C76" w:rsidRPr="004B1BDD">
        <w:t>.</w:t>
      </w:r>
    </w:p>
    <w:p w:rsidR="00BF703A" w:rsidRPr="004B1BDD" w:rsidRDefault="00BF703A" w:rsidP="0044515B">
      <w:pPr>
        <w:ind w:firstLine="709"/>
        <w:jc w:val="both"/>
      </w:pPr>
      <w:r w:rsidRPr="004B1BDD">
        <w:t>Среднемесячная заработная плата работников, занятых в организациях, основным видов деятельности которых является «р</w:t>
      </w:r>
      <w:r w:rsidR="00A661AD" w:rsidRPr="004B1BDD">
        <w:t xml:space="preserve">ыболовство и рыбоводство», за </w:t>
      </w:r>
      <w:r w:rsidR="0023185A" w:rsidRPr="004B1BDD">
        <w:t xml:space="preserve">январь-декабрь </w:t>
      </w:r>
      <w:r w:rsidRPr="004B1BDD">
        <w:t>20</w:t>
      </w:r>
      <w:r w:rsidR="00145A99" w:rsidRPr="004B1BDD">
        <w:t>20</w:t>
      </w:r>
      <w:r w:rsidRPr="004B1BDD">
        <w:t xml:space="preserve"> года составила </w:t>
      </w:r>
      <w:r w:rsidR="00145A99" w:rsidRPr="004B1BDD">
        <w:t>11</w:t>
      </w:r>
      <w:r w:rsidR="0023185A" w:rsidRPr="004B1BDD">
        <w:t>5</w:t>
      </w:r>
      <w:r w:rsidRPr="004B1BDD">
        <w:t xml:space="preserve"> тыс</w:t>
      </w:r>
      <w:r w:rsidR="00BF1A85" w:rsidRPr="004B1BDD">
        <w:t>.</w:t>
      </w:r>
      <w:r w:rsidRPr="004B1BDD">
        <w:t xml:space="preserve"> руб</w:t>
      </w:r>
      <w:r w:rsidR="00BF1A85" w:rsidRPr="004B1BDD">
        <w:t>.</w:t>
      </w:r>
      <w:r w:rsidRPr="004B1BDD">
        <w:t xml:space="preserve"> (</w:t>
      </w:r>
      <w:r w:rsidR="0023185A" w:rsidRPr="004B1BDD">
        <w:t>88</w:t>
      </w:r>
      <w:r w:rsidR="00BF118E" w:rsidRPr="004B1BDD">
        <w:t xml:space="preserve"> </w:t>
      </w:r>
      <w:r w:rsidRPr="004B1BDD">
        <w:t xml:space="preserve">% к уровню </w:t>
      </w:r>
      <w:r w:rsidR="002C340C" w:rsidRPr="004B1BDD">
        <w:t xml:space="preserve">аналогичного периода </w:t>
      </w:r>
      <w:r w:rsidRPr="004B1BDD">
        <w:t>201</w:t>
      </w:r>
      <w:r w:rsidR="00145A99" w:rsidRPr="004B1BDD">
        <w:t>9</w:t>
      </w:r>
      <w:r w:rsidRPr="004B1BDD">
        <w:t xml:space="preserve"> года), видом деятельности которых является «переработка и консервирование рыбы,</w:t>
      </w:r>
      <w:r w:rsidR="002C340C" w:rsidRPr="004B1BDD">
        <w:t xml:space="preserve"> ракообразных и моллюсков» </w:t>
      </w:r>
      <w:r w:rsidR="00872976" w:rsidRPr="004B1BDD">
        <w:t>–</w:t>
      </w:r>
      <w:r w:rsidR="002C340C" w:rsidRPr="004B1BDD">
        <w:t xml:space="preserve"> 11</w:t>
      </w:r>
      <w:r w:rsidR="0023185A" w:rsidRPr="004B1BDD">
        <w:t>6</w:t>
      </w:r>
      <w:r w:rsidRPr="004B1BDD">
        <w:t xml:space="preserve"> тыс</w:t>
      </w:r>
      <w:r w:rsidR="00BF1A85" w:rsidRPr="004B1BDD">
        <w:t>.</w:t>
      </w:r>
      <w:r w:rsidRPr="004B1BDD">
        <w:t xml:space="preserve"> руб</w:t>
      </w:r>
      <w:r w:rsidR="00BF1A85" w:rsidRPr="004B1BDD">
        <w:t>.</w:t>
      </w:r>
      <w:r w:rsidR="00D62D35" w:rsidRPr="004B1BDD">
        <w:t xml:space="preserve"> </w:t>
      </w:r>
      <w:r w:rsidRPr="004B1BDD">
        <w:t>(</w:t>
      </w:r>
      <w:r w:rsidR="0023185A" w:rsidRPr="004B1BDD">
        <w:t>101</w:t>
      </w:r>
      <w:r w:rsidR="00145A99" w:rsidRPr="004B1BDD">
        <w:t xml:space="preserve"> % к уровню </w:t>
      </w:r>
      <w:r w:rsidR="002C340C" w:rsidRPr="004B1BDD">
        <w:t xml:space="preserve">аналогичного периода </w:t>
      </w:r>
      <w:r w:rsidR="00145A99" w:rsidRPr="004B1BDD">
        <w:t>2019</w:t>
      </w:r>
      <w:r w:rsidRPr="004B1BDD">
        <w:t xml:space="preserve"> года).</w:t>
      </w:r>
    </w:p>
    <w:p w:rsidR="00075587" w:rsidRPr="004B1BDD" w:rsidRDefault="00075587" w:rsidP="0044515B">
      <w:pPr>
        <w:ind w:firstLine="709"/>
        <w:jc w:val="both"/>
      </w:pPr>
      <w:r w:rsidRPr="004B1BDD">
        <w:t xml:space="preserve">Сальдированный финансовый результат </w:t>
      </w:r>
      <w:r w:rsidR="00F115E1" w:rsidRPr="004B1BDD">
        <w:t xml:space="preserve">предприятий рыбной отрасли </w:t>
      </w:r>
      <w:r w:rsidR="00166800" w:rsidRPr="004B1BDD">
        <w:t xml:space="preserve">за </w:t>
      </w:r>
      <w:r w:rsidR="00A94B81" w:rsidRPr="004B1BDD">
        <w:t>январь-декабрь</w:t>
      </w:r>
      <w:r w:rsidR="00394828" w:rsidRPr="004B1BDD">
        <w:t xml:space="preserve"> 2020 года </w:t>
      </w:r>
      <w:r w:rsidR="00A94B81" w:rsidRPr="004B1BDD">
        <w:t xml:space="preserve">(без субъектов малого предпринимательства) </w:t>
      </w:r>
      <w:r w:rsidRPr="004B1BDD">
        <w:t xml:space="preserve">составил </w:t>
      </w:r>
      <w:r w:rsidR="00A94B81" w:rsidRPr="004B1BDD">
        <w:t>30,3</w:t>
      </w:r>
      <w:r w:rsidRPr="004B1BDD">
        <w:t xml:space="preserve"> млрд руб</w:t>
      </w:r>
      <w:r w:rsidR="00BF1A85" w:rsidRPr="004B1BDD">
        <w:t>.</w:t>
      </w:r>
      <w:r w:rsidRPr="004B1BDD">
        <w:t xml:space="preserve"> (</w:t>
      </w:r>
      <w:r w:rsidR="00DC3F6A" w:rsidRPr="004B1BDD">
        <w:t>7</w:t>
      </w:r>
      <w:r w:rsidR="00166800" w:rsidRPr="004B1BDD">
        <w:t>3</w:t>
      </w:r>
      <w:r w:rsidR="004408D3" w:rsidRPr="004B1BDD">
        <w:t xml:space="preserve"> </w:t>
      </w:r>
      <w:r w:rsidRPr="004B1BDD">
        <w:t>% к уровню 201</w:t>
      </w:r>
      <w:r w:rsidR="00394828" w:rsidRPr="004B1BDD">
        <w:t>9</w:t>
      </w:r>
      <w:r w:rsidRPr="004B1BDD">
        <w:t xml:space="preserve"> года).</w:t>
      </w:r>
    </w:p>
    <w:p w:rsidR="00CF7271" w:rsidRPr="004B1BDD" w:rsidRDefault="00CF7271" w:rsidP="0044515B">
      <w:pPr>
        <w:ind w:firstLine="709"/>
        <w:jc w:val="both"/>
      </w:pPr>
      <w:r w:rsidRPr="004B1BDD">
        <w:t xml:space="preserve">Уровень рентабельности активов рыбохозяйственных организаций (без субъектов малого предпринимательства) на 01.01.2021 по виду экономической деятельности «рыболовство и рыбоводство» </w:t>
      </w:r>
      <w:r w:rsidR="00CB6439" w:rsidRPr="004B1BDD">
        <w:t xml:space="preserve">составил </w:t>
      </w:r>
      <w:r w:rsidRPr="004B1BDD">
        <w:t>13,3</w:t>
      </w:r>
      <w:r w:rsidR="004408D3" w:rsidRPr="004B1BDD">
        <w:t xml:space="preserve"> </w:t>
      </w:r>
      <w:r w:rsidRPr="004B1BDD">
        <w:t>%, по виду деятельности «переработка и консервирование рыбы, ракообразных и моллюсков» – 27,3</w:t>
      </w:r>
      <w:r w:rsidR="004408D3" w:rsidRPr="004B1BDD">
        <w:t xml:space="preserve"> </w:t>
      </w:r>
      <w:r w:rsidRPr="004B1BDD">
        <w:t>%.</w:t>
      </w:r>
    </w:p>
    <w:p w:rsidR="006948C9" w:rsidRPr="004B1BDD" w:rsidRDefault="008F2C18" w:rsidP="008F2C18">
      <w:pPr>
        <w:ind w:firstLine="709"/>
        <w:jc w:val="both"/>
      </w:pPr>
      <w:r w:rsidRPr="004B1BDD">
        <w:t>Снижение экономических показателей обусловлено</w:t>
      </w:r>
      <w:r w:rsidR="00453A7F" w:rsidRPr="004B1BDD">
        <w:t>, прежде всего</w:t>
      </w:r>
      <w:r w:rsidR="00453A7F">
        <w:t>,</w:t>
      </w:r>
      <w:r>
        <w:t xml:space="preserve"> последствиями распространения коронавирусной инфекции: предприятия рыбохозяйственного комплекса Камчатского края столкнулись с рядом трудностей. Наиболее актуальные – </w:t>
      </w:r>
      <w:r>
        <w:lastRenderedPageBreak/>
        <w:t xml:space="preserve">снижение спроса и цен на продукцию и, как следствие, снижение выручки предприятий; убытки в связи </w:t>
      </w:r>
      <w:r w:rsidR="00D76819">
        <w:t xml:space="preserve">с вынужденными </w:t>
      </w:r>
      <w:r>
        <w:t>простоями на границах; приостановка реализации инвестиционных пр</w:t>
      </w:r>
      <w:r w:rsidR="00852576">
        <w:t>оектов; снижение объема</w:t>
      </w:r>
      <w:r w:rsidR="003D1AB6">
        <w:t xml:space="preserve"> </w:t>
      </w:r>
      <w:r>
        <w:t xml:space="preserve">экспорта товаров; проблемы с завозом сезонных работников на </w:t>
      </w:r>
      <w:r w:rsidR="008E61F5">
        <w:t>период лососевой</w:t>
      </w:r>
      <w:r>
        <w:t xml:space="preserve"> путины 2020 года</w:t>
      </w:r>
      <w:r w:rsidR="004D18EB">
        <w:t>;</w:t>
      </w:r>
      <w:r w:rsidR="00453A7F">
        <w:t xml:space="preserve"> </w:t>
      </w:r>
      <w:r w:rsidR="006948C9">
        <w:t xml:space="preserve">дополнительные расходы, связанные с проведением мероприятий по недопущению распространения вируса и </w:t>
      </w:r>
      <w:r w:rsidR="006948C9" w:rsidRPr="004B1BDD">
        <w:t>профилактике заражения.</w:t>
      </w:r>
    </w:p>
    <w:p w:rsidR="003B1621" w:rsidRDefault="003B1621" w:rsidP="003B1621">
      <w:pPr>
        <w:ind w:firstLine="709"/>
        <w:jc w:val="both"/>
      </w:pPr>
      <w:r w:rsidRPr="004B1BDD">
        <w:t>Также отрицательное влияние на динамику финансово-экономических показателей оказали неоправдавшиеся прогнозы науки относительно подходов тихоокеанских лососей к восточному побережью Камчатки. Фактические уловы горбуши восточной Камчатки составили 19 тыс. тонн (23 %) вместо 83 тыс. тонн, прогнозируемых Всероссийским научно-исследовательским институтом рыбного хозяйства и океанографии.</w:t>
      </w:r>
    </w:p>
    <w:p w:rsidR="008F2C18" w:rsidRPr="0021099C" w:rsidRDefault="008F2C18" w:rsidP="008F2C18">
      <w:pPr>
        <w:ind w:firstLine="709"/>
        <w:jc w:val="both"/>
      </w:pPr>
      <w:r>
        <w:t>Несмотря на наличие проблем,</w:t>
      </w:r>
      <w:r w:rsidR="001A21D1">
        <w:t xml:space="preserve"> </w:t>
      </w:r>
      <w:r w:rsidR="003D1AB6">
        <w:t>у</w:t>
      </w:r>
      <w:r>
        <w:t xml:space="preserve">далось избежать массового сокращения </w:t>
      </w:r>
      <w:r w:rsidR="00CA592A">
        <w:t>работников</w:t>
      </w:r>
      <w:r w:rsidR="00482114">
        <w:t xml:space="preserve"> отрасли</w:t>
      </w:r>
      <w:r>
        <w:t>.</w:t>
      </w:r>
    </w:p>
    <w:p w:rsidR="00E94062" w:rsidRDefault="005629B6" w:rsidP="00E94062">
      <w:pPr>
        <w:ind w:firstLine="709"/>
        <w:jc w:val="both"/>
      </w:pPr>
      <w:r>
        <w:t>Более того, с</w:t>
      </w:r>
      <w:r w:rsidR="00E94062" w:rsidRPr="0021099C">
        <w:t xml:space="preserve">озданные в крае благоприятные условия ведения бизнеса в рыбохозяйственной сфере </w:t>
      </w:r>
      <w:r w:rsidR="00044C35">
        <w:t>оказали влияние</w:t>
      </w:r>
      <w:r w:rsidR="00E94062" w:rsidRPr="0021099C">
        <w:t xml:space="preserve"> на заинтересованность предприятий в развитии своих производств на территории региона, о чем свидетельствуют значительно возросшие размеры внебюджетных </w:t>
      </w:r>
      <w:r w:rsidR="00E94062" w:rsidRPr="004B1BDD">
        <w:t>инве</w:t>
      </w:r>
      <w:r w:rsidR="00912BFF" w:rsidRPr="004B1BDD">
        <w:t>стиций. О</w:t>
      </w:r>
      <w:r w:rsidR="00E94062" w:rsidRPr="004B1BDD">
        <w:t xml:space="preserve">бъем инвестиций в основной капитал рыбохозяйственных организаций составил </w:t>
      </w:r>
      <w:r w:rsidR="004B1BDD" w:rsidRPr="004B1BDD">
        <w:t xml:space="preserve">около </w:t>
      </w:r>
      <w:r w:rsidR="00E94062" w:rsidRPr="004B1BDD">
        <w:t>1</w:t>
      </w:r>
      <w:r w:rsidR="00912BFF" w:rsidRPr="004B1BDD">
        <w:t>9</w:t>
      </w:r>
      <w:r w:rsidR="00E94062" w:rsidRPr="004B1BDD">
        <w:t>,0 млрд руб</w:t>
      </w:r>
      <w:r w:rsidR="00BF1A85" w:rsidRPr="004B1BDD">
        <w:t>.</w:t>
      </w:r>
      <w:r w:rsidR="00E94062" w:rsidRPr="004B1BDD">
        <w:t xml:space="preserve"> – это рекордный показатель объема инвестиций за последние 10 лет</w:t>
      </w:r>
      <w:r w:rsidR="007D028F" w:rsidRPr="004B1BDD">
        <w:t>.</w:t>
      </w:r>
    </w:p>
    <w:p w:rsidR="00424899" w:rsidRPr="0021099C" w:rsidRDefault="00207D62" w:rsidP="00E94062">
      <w:pPr>
        <w:ind w:firstLine="709"/>
        <w:jc w:val="both"/>
      </w:pPr>
      <w:r>
        <w:t>В 2020 году завершены мероприятия по</w:t>
      </w:r>
      <w:r w:rsidR="00424899" w:rsidRPr="00745437">
        <w:t xml:space="preserve"> реализаци</w:t>
      </w:r>
      <w:r>
        <w:t>и</w:t>
      </w:r>
      <w:r w:rsidR="00424899" w:rsidRPr="00745437">
        <w:t xml:space="preserve"> </w:t>
      </w:r>
      <w:r w:rsidR="005D1FEC">
        <w:t>4-х</w:t>
      </w:r>
      <w:r w:rsidR="00745437" w:rsidRPr="00745437">
        <w:t xml:space="preserve"> инвестиционных проектов.</w:t>
      </w:r>
    </w:p>
    <w:p w:rsidR="00641DDA" w:rsidRDefault="00745437" w:rsidP="00872976">
      <w:pPr>
        <w:pStyle w:val="a6"/>
        <w:numPr>
          <w:ilvl w:val="0"/>
          <w:numId w:val="3"/>
        </w:numPr>
        <w:ind w:left="0" w:firstLine="709"/>
        <w:jc w:val="both"/>
      </w:pPr>
      <w:r>
        <w:t>З</w:t>
      </w:r>
      <w:r w:rsidR="001C2F1A">
        <w:t xml:space="preserve">наковым событием для </w:t>
      </w:r>
      <w:r w:rsidR="00C206D5">
        <w:t>Камчатского края</w:t>
      </w:r>
      <w:r w:rsidR="001C2F1A">
        <w:t xml:space="preserve"> </w:t>
      </w:r>
      <w:r w:rsidR="00274DD2">
        <w:t>стало</w:t>
      </w:r>
      <w:r w:rsidR="001C2F1A">
        <w:t xml:space="preserve"> торжественное открытие </w:t>
      </w:r>
      <w:r w:rsidR="000D79A4">
        <w:t>в г</w:t>
      </w:r>
      <w:r w:rsidR="006F0962">
        <w:t xml:space="preserve">. </w:t>
      </w:r>
      <w:r w:rsidR="000D79A4">
        <w:t xml:space="preserve">Петропавловске-Камчатском </w:t>
      </w:r>
      <w:r w:rsidR="001C2F1A">
        <w:t xml:space="preserve">фабрики </w:t>
      </w:r>
      <w:r w:rsidR="00EC7B05">
        <w:t>Рыболовецкого к</w:t>
      </w:r>
      <w:r w:rsidR="001C2F1A">
        <w:t xml:space="preserve">олхоза им. В.И. Ленина по береговой переработке рыбы большой мощности. Это самый крупный инвестиционный проект в сфере рыбного хозяйства Камчатского края за последние 10 лет! Объем вложенных инвестиций составил </w:t>
      </w:r>
      <w:r w:rsidR="00402DF0">
        <w:t>5,1</w:t>
      </w:r>
      <w:r w:rsidR="001C2F1A">
        <w:t xml:space="preserve"> млрд руб. В настоящее время это одно из передовых и современных производств, которое отвечает высоким стандартам качества</w:t>
      </w:r>
      <w:r w:rsidR="00D609E0">
        <w:t xml:space="preserve"> и</w:t>
      </w:r>
      <w:r w:rsidR="001C2F1A">
        <w:t xml:space="preserve"> выпускае</w:t>
      </w:r>
      <w:r w:rsidR="00D609E0">
        <w:t>т продукцию</w:t>
      </w:r>
      <w:r w:rsidR="001C2F1A">
        <w:t xml:space="preserve"> </w:t>
      </w:r>
      <w:r w:rsidR="00402DF0">
        <w:t>широкого ассортимента</w:t>
      </w:r>
      <w:r w:rsidR="00641DDA">
        <w:t xml:space="preserve"> (</w:t>
      </w:r>
      <w:r w:rsidR="00D609E0">
        <w:t>до</w:t>
      </w:r>
      <w:r w:rsidR="00641DDA">
        <w:t xml:space="preserve"> 200 наименований)</w:t>
      </w:r>
      <w:r w:rsidR="00402DF0">
        <w:t>.</w:t>
      </w:r>
      <w:r w:rsidR="00641DDA">
        <w:t xml:space="preserve"> С</w:t>
      </w:r>
      <w:r w:rsidR="001C2F1A">
        <w:t xml:space="preserve">уммарная производительность оборудования по производству филе, фарша и иной продукции из минтая составляет 443,6 тонн в сутки, морозильных мощностей </w:t>
      </w:r>
      <w:r w:rsidR="00872976" w:rsidRPr="00872976">
        <w:t>–</w:t>
      </w:r>
      <w:r w:rsidR="001C2F1A">
        <w:t xml:space="preserve"> 345 тонн в сутки, линии по производству рыбной муки </w:t>
      </w:r>
      <w:r w:rsidR="00872976" w:rsidRPr="00872976">
        <w:t>–</w:t>
      </w:r>
      <w:r w:rsidR="00872976">
        <w:t xml:space="preserve"> </w:t>
      </w:r>
      <w:r w:rsidR="001C2F1A">
        <w:t xml:space="preserve">42,6 тонн в сутки, количество созданных рабочих мест </w:t>
      </w:r>
      <w:r w:rsidR="00872976" w:rsidRPr="00872976">
        <w:t>–</w:t>
      </w:r>
      <w:r w:rsidR="001C2F1A">
        <w:t xml:space="preserve"> 353. </w:t>
      </w:r>
    </w:p>
    <w:p w:rsidR="001C2F1A" w:rsidRPr="00082D7D" w:rsidRDefault="001C2F1A" w:rsidP="00641DDA">
      <w:pPr>
        <w:pStyle w:val="a6"/>
        <w:ind w:left="0" w:firstLine="709"/>
        <w:jc w:val="both"/>
      </w:pPr>
      <w:r>
        <w:t>Фабрика является един</w:t>
      </w:r>
      <w:r w:rsidR="00740F34">
        <w:t>ственным</w:t>
      </w:r>
      <w:r>
        <w:t xml:space="preserve"> </w:t>
      </w:r>
      <w:r w:rsidR="00E71DDB">
        <w:t xml:space="preserve">в крае </w:t>
      </w:r>
      <w:r>
        <w:t>производственным комплексом с построенными новыми судами (по программе «и</w:t>
      </w:r>
      <w:r w:rsidR="006D151A">
        <w:t>нвестиционных квот»), не имеющими</w:t>
      </w:r>
      <w:r>
        <w:t xml:space="preserve"> аналогов в Российской Федерации </w:t>
      </w:r>
      <w:r w:rsidR="00872976" w:rsidRPr="00872976">
        <w:t>–</w:t>
      </w:r>
      <w:r>
        <w:t xml:space="preserve"> тремя среднетоннажными траулерами-сейнерами («Ленин</w:t>
      </w:r>
      <w:r w:rsidR="00217BB5">
        <w:t>ец», «Командор», «Василий Каплюк</w:t>
      </w:r>
      <w:r>
        <w:t>»), оснащенными танками с охлаждаемой морской водой, позволяющими доставлять на переработку свежую охлажденную рыбу. Объем вложенных инв</w:t>
      </w:r>
      <w:r w:rsidR="009A13E4">
        <w:t>естиций по трем судам составил 4</w:t>
      </w:r>
      <w:r>
        <w:t>,</w:t>
      </w:r>
      <w:r w:rsidR="009A13E4">
        <w:t>2</w:t>
      </w:r>
      <w:r>
        <w:t xml:space="preserve"> </w:t>
      </w:r>
      <w:r w:rsidR="000F49A6">
        <w:t>млрд руб</w:t>
      </w:r>
      <w:r w:rsidR="00BF1A85">
        <w:t>.</w:t>
      </w:r>
    </w:p>
    <w:p w:rsidR="00D33CC5" w:rsidRDefault="002809FF" w:rsidP="00D33CC5">
      <w:pPr>
        <w:pStyle w:val="a6"/>
        <w:numPr>
          <w:ilvl w:val="0"/>
          <w:numId w:val="3"/>
        </w:numPr>
        <w:ind w:left="0" w:firstLine="709"/>
        <w:jc w:val="both"/>
      </w:pPr>
      <w:r w:rsidRPr="00082D7D">
        <w:t>Также</w:t>
      </w:r>
      <w:r w:rsidR="00B02E73" w:rsidRPr="00082D7D">
        <w:t xml:space="preserve"> на территории Петропавловска-Камчатского </w:t>
      </w:r>
      <w:r w:rsidR="00D33CC5">
        <w:t xml:space="preserve">в марте </w:t>
      </w:r>
      <w:r w:rsidR="00D33CC5" w:rsidRPr="001E69B2">
        <w:t xml:space="preserve">2020 года </w:t>
      </w:r>
      <w:r w:rsidR="00B02E73" w:rsidRPr="001E69B2">
        <w:t xml:space="preserve">введен в эксплуатацию </w:t>
      </w:r>
      <w:r w:rsidR="001E69B2" w:rsidRPr="001E69B2">
        <w:t>новый</w:t>
      </w:r>
      <w:r w:rsidR="00D33CC5" w:rsidRPr="001E69B2">
        <w:t xml:space="preserve"> завод по капсулированию рыбного жира </w:t>
      </w:r>
      <w:r w:rsidR="006F0962">
        <w:t>Омега-</w:t>
      </w:r>
      <w:r w:rsidR="00913B68">
        <w:t>3</w:t>
      </w:r>
      <w:r w:rsidR="00C206D5">
        <w:t xml:space="preserve"> ООО «Тымлатский рыбокомбинат»</w:t>
      </w:r>
      <w:r w:rsidR="00D33CC5" w:rsidRPr="00D33CC5">
        <w:t xml:space="preserve">. </w:t>
      </w:r>
      <w:r w:rsidR="001E69B2" w:rsidRPr="00082D7D">
        <w:t>При производс</w:t>
      </w:r>
      <w:r w:rsidR="00430A73">
        <w:t>тве Омега-3 используется рыбный жир (сырье)</w:t>
      </w:r>
      <w:r w:rsidR="001E69B2" w:rsidRPr="00082D7D">
        <w:t xml:space="preserve">, полученный путем вылова лососевых видов рыб собственным флотом </w:t>
      </w:r>
      <w:r w:rsidR="001E69B2" w:rsidRPr="00082D7D">
        <w:lastRenderedPageBreak/>
        <w:t>п</w:t>
      </w:r>
      <w:r w:rsidR="00C206D5">
        <w:t xml:space="preserve">редприятия в районах </w:t>
      </w:r>
      <w:r w:rsidR="00274DD2">
        <w:t>чистого промысла</w:t>
      </w:r>
      <w:r w:rsidR="001E69B2" w:rsidRPr="00082D7D">
        <w:t>, выработанный на заводах ООО «Тымлатский рыбокомбинат» (заводы в селе Тымлат и в районе</w:t>
      </w:r>
      <w:r w:rsidR="00C206D5">
        <w:t xml:space="preserve"> бывшего села Красное</w:t>
      </w:r>
      <w:r w:rsidR="006F0962">
        <w:t>)</w:t>
      </w:r>
      <w:r w:rsidR="001E69B2" w:rsidRPr="00082D7D">
        <w:t xml:space="preserve">. </w:t>
      </w:r>
      <w:r w:rsidR="00D33CC5" w:rsidRPr="00D33CC5">
        <w:t>Комплекс оснащен самым передовым технологическим оборудованием и соответствует международным стандартам GMP. Сф</w:t>
      </w:r>
      <w:r w:rsidR="00D33CC5">
        <w:t>ормирован штат сотрудников из 35</w:t>
      </w:r>
      <w:r w:rsidR="00D33CC5" w:rsidRPr="00D33CC5">
        <w:t xml:space="preserve"> вновь созданных рабочих мест. Запланированная мощность завода составляет 400 кг в сутки готового рыбного жира Омега-3 или 560 кг в сутки готовой продукции. Это порядка 11200 кг готового продукта в месяц.</w:t>
      </w:r>
      <w:r w:rsidR="00D33CC5">
        <w:t xml:space="preserve"> </w:t>
      </w:r>
      <w:r w:rsidR="00D33CC5" w:rsidRPr="00D33CC5">
        <w:t xml:space="preserve">Запуск данного объекта позволил </w:t>
      </w:r>
      <w:r w:rsidR="005D1FEC">
        <w:t xml:space="preserve">предприятию </w:t>
      </w:r>
      <w:r w:rsidR="00D33CC5" w:rsidRPr="00D33CC5">
        <w:t>замкнуть полный цикл переработки рыбной продукции</w:t>
      </w:r>
      <w:r w:rsidR="001E69B2">
        <w:t xml:space="preserve"> </w:t>
      </w:r>
      <w:r w:rsidR="0019138B">
        <w:t xml:space="preserve">и </w:t>
      </w:r>
      <w:r w:rsidR="000F49A6">
        <w:t xml:space="preserve">сделать </w:t>
      </w:r>
      <w:r w:rsidR="00D33CC5" w:rsidRPr="00D33CC5">
        <w:t xml:space="preserve">производство безотходным. </w:t>
      </w:r>
      <w:r w:rsidR="00D33CC5">
        <w:t>Стоимость проекта составила 1,2 млрд руб</w:t>
      </w:r>
      <w:r w:rsidR="00BF1A85">
        <w:t>.</w:t>
      </w:r>
    </w:p>
    <w:p w:rsidR="001C2F1A" w:rsidRDefault="00745437" w:rsidP="00C96603">
      <w:pPr>
        <w:ind w:firstLine="709"/>
        <w:jc w:val="both"/>
      </w:pPr>
      <w:r w:rsidRPr="00082D7D">
        <w:t xml:space="preserve">3. </w:t>
      </w:r>
      <w:r w:rsidR="009E4880" w:rsidRPr="00082D7D">
        <w:t xml:space="preserve">В </w:t>
      </w:r>
      <w:r w:rsidR="001C2F1A" w:rsidRPr="00082D7D">
        <w:t xml:space="preserve">рамках </w:t>
      </w:r>
      <w:r w:rsidR="008E1904" w:rsidRPr="00082D7D">
        <w:t xml:space="preserve">государственной программы Камчатского </w:t>
      </w:r>
      <w:r w:rsidR="008E1904" w:rsidRPr="008E1904">
        <w:t>края «Развитие рыбохозяйственного комплекса Камчатского края», утвержденной постановлением Правительства Камчатского края от 29.11.2013 № 533-П</w:t>
      </w:r>
      <w:r w:rsidR="00FB0343">
        <w:t xml:space="preserve"> (далее – Программа)</w:t>
      </w:r>
      <w:r w:rsidR="009B7487">
        <w:t>,</w:t>
      </w:r>
      <w:r w:rsidR="008E1904" w:rsidRPr="008E1904">
        <w:t xml:space="preserve"> </w:t>
      </w:r>
      <w:r w:rsidR="001C2F1A">
        <w:t xml:space="preserve">реализованы 2 инвестиционных проекта по </w:t>
      </w:r>
      <w:r w:rsidR="00BF1B36">
        <w:t xml:space="preserve">строительству и </w:t>
      </w:r>
      <w:r w:rsidR="001C2F1A">
        <w:t>модернизации рыбоперерабатывающих комплексов</w:t>
      </w:r>
      <w:r w:rsidR="00AB03FA">
        <w:t xml:space="preserve"> на </w:t>
      </w:r>
      <w:r w:rsidR="00AB03FA" w:rsidRPr="000F3F92">
        <w:t>побережь</w:t>
      </w:r>
      <w:r w:rsidR="000F3F92" w:rsidRPr="000F3F92">
        <w:t>ях</w:t>
      </w:r>
      <w:r w:rsidR="00AB03FA" w:rsidRPr="000F3F92">
        <w:t xml:space="preserve"> Ка</w:t>
      </w:r>
      <w:r w:rsidR="00AB03FA">
        <w:t>мчатки</w:t>
      </w:r>
      <w:r w:rsidR="001C2F1A">
        <w:t>, что позволило дополнительно инвестировать в отрасль 2,4 млрд руб</w:t>
      </w:r>
      <w:r w:rsidR="00BF1A85">
        <w:t>.</w:t>
      </w:r>
      <w:r w:rsidR="001C2F1A">
        <w:t xml:space="preserve">, увеличить </w:t>
      </w:r>
      <w:r w:rsidR="0006669B" w:rsidRPr="0006669B">
        <w:t>суточн</w:t>
      </w:r>
      <w:r w:rsidR="0006669B">
        <w:t>ую</w:t>
      </w:r>
      <w:r w:rsidR="0006669B" w:rsidRPr="0006669B">
        <w:t xml:space="preserve"> мощность заводов по переработке водных биологических ресурсов </w:t>
      </w:r>
      <w:r w:rsidR="0006669B">
        <w:t>на 209 тонн</w:t>
      </w:r>
      <w:r w:rsidR="001C2F1A">
        <w:t>, создать дополнительные рабочие места для 32</w:t>
      </w:r>
      <w:r w:rsidR="00A14873">
        <w:t>1</w:t>
      </w:r>
      <w:r w:rsidR="001C2F1A">
        <w:t xml:space="preserve"> человек</w:t>
      </w:r>
      <w:r w:rsidR="00DC671E">
        <w:t>а</w:t>
      </w:r>
      <w:r w:rsidR="001C2F1A">
        <w:t>. Это проекты:</w:t>
      </w:r>
    </w:p>
    <w:p w:rsidR="001C2F1A" w:rsidRPr="00F27EE7" w:rsidRDefault="00872976" w:rsidP="001C2F1A">
      <w:pPr>
        <w:ind w:firstLine="709"/>
        <w:jc w:val="both"/>
      </w:pPr>
      <w:r w:rsidRPr="00872976">
        <w:t>–</w:t>
      </w:r>
      <w:r w:rsidR="001C2F1A">
        <w:t xml:space="preserve"> ООО РПЗ «Максимовский</w:t>
      </w:r>
      <w:r w:rsidR="001C2F1A" w:rsidRPr="00F27EE7">
        <w:t xml:space="preserve">» </w:t>
      </w:r>
      <w:r w:rsidRPr="00872976">
        <w:t>–</w:t>
      </w:r>
      <w:r w:rsidR="001C2F1A" w:rsidRPr="00F27EE7">
        <w:t xml:space="preserve"> </w:t>
      </w:r>
      <w:r w:rsidR="00BF1B36" w:rsidRPr="00F27EE7">
        <w:t xml:space="preserve">строительство нового </w:t>
      </w:r>
      <w:r w:rsidR="00F253B6">
        <w:t>рыбоперерабатывающего завода</w:t>
      </w:r>
      <w:r w:rsidR="001C2F1A" w:rsidRPr="00F27EE7">
        <w:t xml:space="preserve"> в селе Ивашка Карагинского муниципального района Камчатского края;</w:t>
      </w:r>
    </w:p>
    <w:p w:rsidR="009C1851" w:rsidRDefault="00872976" w:rsidP="001C2F1A">
      <w:pPr>
        <w:ind w:firstLine="709"/>
        <w:jc w:val="both"/>
      </w:pPr>
      <w:r w:rsidRPr="00872976">
        <w:t>–</w:t>
      </w:r>
      <w:r w:rsidR="001C2F1A" w:rsidRPr="00F27EE7">
        <w:t xml:space="preserve"> АО «Озерновский РКЗ №55» </w:t>
      </w:r>
      <w:r w:rsidRPr="00872976">
        <w:t>–</w:t>
      </w:r>
      <w:r w:rsidR="001C2F1A" w:rsidRPr="00F27EE7">
        <w:t xml:space="preserve"> модернизация </w:t>
      </w:r>
      <w:r w:rsidR="001C2F1A">
        <w:t>жиромучного цеха на территории АО «Озерновский РКЗ №55» в поселке Озерновский Усть-Большерецкого муниципального района Камчатского края.</w:t>
      </w:r>
    </w:p>
    <w:p w:rsidR="008E1904" w:rsidRDefault="00584E1A" w:rsidP="008E1904">
      <w:pPr>
        <w:ind w:firstLine="709"/>
        <w:jc w:val="both"/>
      </w:pPr>
      <w:r>
        <w:t>Господдержка р</w:t>
      </w:r>
      <w:r w:rsidR="008E1904">
        <w:t>еализаци</w:t>
      </w:r>
      <w:r w:rsidR="0071254D">
        <w:t>и</w:t>
      </w:r>
      <w:r w:rsidR="008E1904">
        <w:t xml:space="preserve"> инвестиционных проектов в рамках Программы осуществляется </w:t>
      </w:r>
      <w:r w:rsidR="008E1904" w:rsidRPr="008E1904">
        <w:t>за счет средств краевого бюджета в виде субсидий на возмещение части затрат на уплату процентов по кредитам, авансовых и лизинговых платежей</w:t>
      </w:r>
      <w:r w:rsidR="003D1AB6">
        <w:t>. В</w:t>
      </w:r>
      <w:r w:rsidR="008E1904">
        <w:t xml:space="preserve"> 2020 году </w:t>
      </w:r>
      <w:r w:rsidR="0071254D">
        <w:t xml:space="preserve">региональную </w:t>
      </w:r>
      <w:r w:rsidR="008E1904">
        <w:t xml:space="preserve">поддержку получили 13 инвестиционных проектов. Объем перечисленных </w:t>
      </w:r>
      <w:r w:rsidR="00E3567C">
        <w:t xml:space="preserve">предприятиям </w:t>
      </w:r>
      <w:r w:rsidR="008E1904">
        <w:t>субсидий составил 80,3 млн руб</w:t>
      </w:r>
      <w:r w:rsidR="00BF1A85">
        <w:t>.</w:t>
      </w:r>
      <w:r w:rsidR="008E1904">
        <w:t>, в том числе:</w:t>
      </w:r>
    </w:p>
    <w:p w:rsidR="008E1904" w:rsidRDefault="00872976" w:rsidP="008E1904">
      <w:pPr>
        <w:ind w:firstLine="709"/>
        <w:jc w:val="both"/>
      </w:pPr>
      <w:r w:rsidRPr="00872976">
        <w:t>–</w:t>
      </w:r>
      <w:r w:rsidR="008E1904">
        <w:t xml:space="preserve"> на строительство, приобретение и модернизацию рыбопромыслового флота, предназначенного для осуществления прибрежного рыболовства, а также транспортировки уловов водных биоресурсов</w:t>
      </w:r>
      <w:r w:rsidR="000717AA">
        <w:t xml:space="preserve"> и продукции из них 2,7 млн руб</w:t>
      </w:r>
      <w:r w:rsidR="00BF1A85">
        <w:t>.</w:t>
      </w:r>
      <w:r w:rsidR="008E1904">
        <w:t>;</w:t>
      </w:r>
    </w:p>
    <w:p w:rsidR="008E1904" w:rsidRDefault="00872976" w:rsidP="008E1904">
      <w:pPr>
        <w:ind w:firstLine="709"/>
        <w:jc w:val="both"/>
      </w:pPr>
      <w:r w:rsidRPr="00872976">
        <w:t>–</w:t>
      </w:r>
      <w:r w:rsidR="008E1904">
        <w:t xml:space="preserve"> строительство и модернизацию береговых перерабатывающих производств, увеличение объемов производства продукции с глубокой степенью переработки 77,6 млн руб</w:t>
      </w:r>
      <w:r w:rsidR="00BF1A85">
        <w:t>.</w:t>
      </w:r>
    </w:p>
    <w:p w:rsidR="00632A06" w:rsidRPr="00152D9D" w:rsidRDefault="006F0962" w:rsidP="008E1904">
      <w:pPr>
        <w:ind w:firstLine="709"/>
        <w:jc w:val="both"/>
      </w:pPr>
      <w:r>
        <w:t>В целом</w:t>
      </w:r>
      <w:r w:rsidR="00632A06" w:rsidRPr="00152D9D">
        <w:t xml:space="preserve"> за период действия ре</w:t>
      </w:r>
      <w:r w:rsidR="00AD2D49">
        <w:t xml:space="preserve">гиональных отраслевых программ </w:t>
      </w:r>
      <w:r w:rsidR="00C206D5">
        <w:t>с 2010 по 2020 год</w:t>
      </w:r>
      <w:r w:rsidR="00632A06" w:rsidRPr="00152D9D">
        <w:t xml:space="preserve"> поддержку за счет средств краевого бюджета в объеме 750 млн руб</w:t>
      </w:r>
      <w:r w:rsidR="00BF1A85">
        <w:t>.</w:t>
      </w:r>
      <w:r w:rsidR="00632A06" w:rsidRPr="00152D9D">
        <w:t xml:space="preserve"> получили 42 инвестиционных проекта с совокупным объемом </w:t>
      </w:r>
      <w:r w:rsidR="00847BF7" w:rsidRPr="00152D9D">
        <w:t xml:space="preserve">внебюджетных </w:t>
      </w:r>
      <w:r w:rsidR="00632A06" w:rsidRPr="00152D9D">
        <w:t>инвестиций</w:t>
      </w:r>
      <w:r w:rsidR="00847BF7" w:rsidRPr="00152D9D">
        <w:t xml:space="preserve"> 1</w:t>
      </w:r>
      <w:r w:rsidR="008460B9">
        <w:t>8</w:t>
      </w:r>
      <w:r w:rsidR="00847BF7" w:rsidRPr="00152D9D">
        <w:t xml:space="preserve"> млрд руб</w:t>
      </w:r>
      <w:r w:rsidR="00BF1A85">
        <w:t>.</w:t>
      </w:r>
    </w:p>
    <w:p w:rsidR="004235FF" w:rsidRDefault="007B6E21" w:rsidP="008E1904">
      <w:pPr>
        <w:ind w:firstLine="709"/>
        <w:jc w:val="both"/>
      </w:pPr>
      <w:r>
        <w:t>Д</w:t>
      </w:r>
      <w:r w:rsidR="004235FF">
        <w:t xml:space="preserve">ля успешной реализации проектов отраслевые организации Камчатского края </w:t>
      </w:r>
      <w:r w:rsidR="003D1AB6">
        <w:t>привлекают</w:t>
      </w:r>
      <w:r w:rsidR="00350E62">
        <w:t xml:space="preserve"> не только региональные, но и</w:t>
      </w:r>
      <w:r w:rsidR="004235FF">
        <w:t xml:space="preserve"> федеральные меры государственной поддержки.</w:t>
      </w:r>
    </w:p>
    <w:p w:rsidR="000D4010" w:rsidRDefault="002A1DCA" w:rsidP="006D151A">
      <w:pPr>
        <w:pStyle w:val="a6"/>
        <w:numPr>
          <w:ilvl w:val="0"/>
          <w:numId w:val="4"/>
        </w:numPr>
        <w:ind w:left="0" w:firstLine="709"/>
        <w:jc w:val="both"/>
      </w:pPr>
      <w:r w:rsidRPr="002A1DCA">
        <w:t xml:space="preserve">В настоящее время 14 рыбохозяйственных организаций являются резидентами </w:t>
      </w:r>
      <w:r w:rsidR="00F61190" w:rsidRPr="00B7061C">
        <w:t>территории опережающего социально-</w:t>
      </w:r>
      <w:r w:rsidR="00B7061C" w:rsidRPr="00B7061C">
        <w:t xml:space="preserve">экономического развития </w:t>
      </w:r>
      <w:r w:rsidR="00B7061C" w:rsidRPr="00B7061C">
        <w:lastRenderedPageBreak/>
        <w:t>«Камчат</w:t>
      </w:r>
      <w:r w:rsidR="00F61190" w:rsidRPr="00B7061C">
        <w:t>ка»</w:t>
      </w:r>
      <w:r w:rsidR="00B7061C" w:rsidRPr="00B7061C">
        <w:t xml:space="preserve"> (далее – ТОР)</w:t>
      </w:r>
      <w:r w:rsidR="00D35DF8">
        <w:t>,</w:t>
      </w:r>
      <w:r w:rsidR="00B7061C" w:rsidRPr="00B7061C">
        <w:t xml:space="preserve"> реализовано 8 инвестиционных проектов </w:t>
      </w:r>
      <w:r w:rsidR="007566FC">
        <w:t xml:space="preserve">по модернизации флота и строительству рыбоперерабатывающих комплексов </w:t>
      </w:r>
      <w:r w:rsidR="00511951">
        <w:t>(объем</w:t>
      </w:r>
      <w:r w:rsidR="00B7061C" w:rsidRPr="00B7061C">
        <w:t xml:space="preserve"> </w:t>
      </w:r>
      <w:r w:rsidR="009D0C30">
        <w:t>капитальных вложений по</w:t>
      </w:r>
      <w:r w:rsidR="00511951">
        <w:t xml:space="preserve"> реализованным</w:t>
      </w:r>
      <w:r w:rsidR="009D0C30">
        <w:t xml:space="preserve"> проектам</w:t>
      </w:r>
      <w:r w:rsidR="00B7061C" w:rsidRPr="00B7061C">
        <w:t xml:space="preserve"> </w:t>
      </w:r>
      <w:r w:rsidR="00511951">
        <w:t xml:space="preserve">составил </w:t>
      </w:r>
      <w:r w:rsidR="00785EE0">
        <w:t>6,6</w:t>
      </w:r>
      <w:r w:rsidR="00D62D35">
        <w:t xml:space="preserve"> млрд руб</w:t>
      </w:r>
      <w:r w:rsidR="00BF1A85">
        <w:t>.</w:t>
      </w:r>
      <w:r w:rsidR="00511951">
        <w:t>)</w:t>
      </w:r>
      <w:r w:rsidR="00AD0410">
        <w:t>.</w:t>
      </w:r>
    </w:p>
    <w:p w:rsidR="00A175DA" w:rsidRDefault="00B02E73" w:rsidP="00A175DA">
      <w:pPr>
        <w:pStyle w:val="a6"/>
        <w:numPr>
          <w:ilvl w:val="0"/>
          <w:numId w:val="4"/>
        </w:numPr>
        <w:ind w:left="0" w:firstLine="709"/>
        <w:jc w:val="both"/>
      </w:pPr>
      <w:r>
        <w:t>В</w:t>
      </w:r>
      <w:r w:rsidR="00D35DF8">
        <w:t xml:space="preserve"> декабре 2020 года </w:t>
      </w:r>
      <w:r w:rsidR="00E17BF5">
        <w:t xml:space="preserve">статус </w:t>
      </w:r>
      <w:r w:rsidR="00D35DF8" w:rsidRPr="00D35DF8">
        <w:t>резидент</w:t>
      </w:r>
      <w:r w:rsidR="00E17BF5">
        <w:t>а</w:t>
      </w:r>
      <w:r w:rsidR="00D35DF8" w:rsidRPr="00D35DF8">
        <w:t xml:space="preserve"> свободного порта Владивосток </w:t>
      </w:r>
      <w:r w:rsidR="00E17BF5">
        <w:t xml:space="preserve">(далее – СПВ) получила </w:t>
      </w:r>
      <w:r w:rsidR="00F81296">
        <w:t xml:space="preserve">камчатская </w:t>
      </w:r>
      <w:r w:rsidR="000D4010">
        <w:t xml:space="preserve">рыбохозяйственная организация </w:t>
      </w:r>
      <w:r w:rsidR="00D35DF8">
        <w:t>ООО «</w:t>
      </w:r>
      <w:r w:rsidR="00557DD9">
        <w:t>Алестар</w:t>
      </w:r>
      <w:r w:rsidR="00D35DF8">
        <w:t>»</w:t>
      </w:r>
      <w:r w:rsidR="004235FF">
        <w:t>.</w:t>
      </w:r>
      <w:r w:rsidR="00D35DF8">
        <w:t xml:space="preserve"> </w:t>
      </w:r>
      <w:r w:rsidR="004235FF">
        <w:t>В</w:t>
      </w:r>
      <w:r w:rsidR="006D151A">
        <w:t xml:space="preserve"> планах организации строительство </w:t>
      </w:r>
      <w:r w:rsidR="00D62D35">
        <w:t xml:space="preserve">в период </w:t>
      </w:r>
      <w:r w:rsidR="007F049E">
        <w:t>с 2021 по 2024 год</w:t>
      </w:r>
      <w:r w:rsidR="006D151A" w:rsidRPr="006D151A">
        <w:t xml:space="preserve"> краболовно</w:t>
      </w:r>
      <w:r w:rsidR="006D151A">
        <w:t>го судна</w:t>
      </w:r>
      <w:r w:rsidR="00A32B42">
        <w:t xml:space="preserve"> стоимостью 2</w:t>
      </w:r>
      <w:r w:rsidR="006D151A" w:rsidRPr="006D151A">
        <w:t xml:space="preserve"> млрд руб</w:t>
      </w:r>
      <w:r w:rsidR="00BF1A85">
        <w:t>.</w:t>
      </w:r>
      <w:r w:rsidR="008E20E4">
        <w:t xml:space="preserve"> (в рамках </w:t>
      </w:r>
      <w:r w:rsidR="006F0962">
        <w:t>проекта «</w:t>
      </w:r>
      <w:r w:rsidR="008E20E4">
        <w:t>инвестиционных квот</w:t>
      </w:r>
      <w:r w:rsidR="006F0962">
        <w:t>»</w:t>
      </w:r>
      <w:r w:rsidR="008E20E4">
        <w:t>).</w:t>
      </w:r>
      <w:r w:rsidR="00E17BF5">
        <w:t xml:space="preserve"> </w:t>
      </w:r>
    </w:p>
    <w:p w:rsidR="00A175DA" w:rsidRPr="00350E62" w:rsidRDefault="00350E62" w:rsidP="00350E62">
      <w:pPr>
        <w:ind w:firstLine="708"/>
        <w:jc w:val="both"/>
      </w:pPr>
      <w:r w:rsidRPr="00321EB6">
        <w:t>В отчетном году д</w:t>
      </w:r>
      <w:r w:rsidR="009B6ECB" w:rsidRPr="00321EB6">
        <w:t>ва</w:t>
      </w:r>
      <w:r w:rsidR="00A175DA" w:rsidRPr="00321EB6">
        <w:t xml:space="preserve"> предприятия, являясь резидентами СПВ (ООО «Терминал </w:t>
      </w:r>
      <w:r w:rsidR="00C206D5">
        <w:t>«</w:t>
      </w:r>
      <w:r w:rsidR="00A175DA" w:rsidRPr="00321EB6">
        <w:t xml:space="preserve">Сероглазка», АО «СК </w:t>
      </w:r>
      <w:r w:rsidR="00D36A53" w:rsidRPr="00321EB6">
        <w:t>«</w:t>
      </w:r>
      <w:r w:rsidR="00A175DA" w:rsidRPr="00321EB6">
        <w:t xml:space="preserve">Авача»), при поддержке Министерства </w:t>
      </w:r>
      <w:r w:rsidR="00FB0343">
        <w:t xml:space="preserve">Российской Федерации </w:t>
      </w:r>
      <w:r w:rsidR="00A175DA" w:rsidRPr="00321EB6">
        <w:t xml:space="preserve">по развитию Дальнего Востока и Арктики и Правительства Камчатского края </w:t>
      </w:r>
      <w:r w:rsidR="00044C35" w:rsidRPr="00321EB6">
        <w:t>продолжили</w:t>
      </w:r>
      <w:r w:rsidRPr="00321EB6">
        <w:t xml:space="preserve"> реализацию </w:t>
      </w:r>
      <w:r w:rsidR="00A175DA" w:rsidRPr="00321EB6">
        <w:t>инвестиционн</w:t>
      </w:r>
      <w:r w:rsidRPr="00321EB6">
        <w:t>ой</w:t>
      </w:r>
      <w:r w:rsidR="00A175DA" w:rsidRPr="00321EB6">
        <w:t xml:space="preserve"> программ</w:t>
      </w:r>
      <w:r w:rsidRPr="00321EB6">
        <w:t>ы</w:t>
      </w:r>
      <w:r w:rsidR="00A175DA" w:rsidRPr="00321EB6">
        <w:t xml:space="preserve"> по созданию в Петропавловске-Камчатском порт</w:t>
      </w:r>
      <w:r w:rsidR="00321EB6" w:rsidRPr="00321EB6">
        <w:t>а</w:t>
      </w:r>
      <w:r w:rsidR="00A175DA" w:rsidRPr="00321EB6">
        <w:t>-хаба по комплексному обслуживанию рыбопромысловых судов и организации перевалки рефрижераторных и сухих контейнерных грузо</w:t>
      </w:r>
      <w:r w:rsidR="009B6ECB" w:rsidRPr="00321EB6">
        <w:t>в стоимостью более 3 млрд руб</w:t>
      </w:r>
      <w:r w:rsidR="00A175DA" w:rsidRPr="00321EB6">
        <w:t xml:space="preserve">. </w:t>
      </w:r>
      <w:r w:rsidR="00784AC1" w:rsidRPr="00321EB6">
        <w:t>(</w:t>
      </w:r>
      <w:r w:rsidR="00A175DA" w:rsidRPr="00321EB6">
        <w:t xml:space="preserve">инвестировано </w:t>
      </w:r>
      <w:r w:rsidR="00624242">
        <w:t>1,9</w:t>
      </w:r>
      <w:r w:rsidR="00BE3589">
        <w:t xml:space="preserve"> млрд руб</w:t>
      </w:r>
      <w:r w:rsidR="00BF1A85">
        <w:t>.</w:t>
      </w:r>
      <w:r w:rsidR="00784AC1">
        <w:t>). В марте 2020 года</w:t>
      </w:r>
      <w:r>
        <w:t xml:space="preserve"> </w:t>
      </w:r>
      <w:r w:rsidRPr="00350E62">
        <w:t>АО «СК «Авача» завершил</w:t>
      </w:r>
      <w:r w:rsidR="00044C35">
        <w:t>о</w:t>
      </w:r>
      <w:r w:rsidRPr="00350E62">
        <w:t xml:space="preserve"> реализацию инвестиционного проекта</w:t>
      </w:r>
      <w:r w:rsidR="004B1662" w:rsidRPr="004B1662">
        <w:t xml:space="preserve"> </w:t>
      </w:r>
      <w:r w:rsidR="004B1662">
        <w:t>по созданию</w:t>
      </w:r>
      <w:r w:rsidR="004B1662" w:rsidRPr="004B1662">
        <w:t xml:space="preserve"> современного морского рефрижераторного терминала</w:t>
      </w:r>
      <w:r>
        <w:t xml:space="preserve">. </w:t>
      </w:r>
    </w:p>
    <w:p w:rsidR="00E51767" w:rsidRDefault="00222C0A" w:rsidP="00B36EF9">
      <w:pPr>
        <w:ind w:firstLine="708"/>
        <w:jc w:val="both"/>
      </w:pPr>
      <w:r w:rsidRPr="006A67A5">
        <w:t>Результатом реализации тран</w:t>
      </w:r>
      <w:r w:rsidR="006A67A5" w:rsidRPr="006A67A5">
        <w:t>с</w:t>
      </w:r>
      <w:r w:rsidRPr="006A67A5">
        <w:t>портно-логистических проектов в регионе стала возможность, впервые воплотившаяся в 2019 году, захода в порт Петропавловск-Камчатский единственного в мире ат</w:t>
      </w:r>
      <w:r w:rsidR="009B6ECB" w:rsidRPr="006A67A5">
        <w:t xml:space="preserve">омного лихтеровоза «Севморпуть». В 2020 году </w:t>
      </w:r>
      <w:r w:rsidRPr="006A67A5">
        <w:t xml:space="preserve">в </w:t>
      </w:r>
      <w:r w:rsidR="00DC733A">
        <w:t xml:space="preserve">Морской </w:t>
      </w:r>
      <w:r w:rsidRPr="006A67A5">
        <w:t xml:space="preserve">порт Санкт-Петербург </w:t>
      </w:r>
      <w:r w:rsidR="006A67A5" w:rsidRPr="006A67A5">
        <w:t xml:space="preserve">по Северному морскому пути </w:t>
      </w:r>
      <w:r w:rsidR="009B6ECB" w:rsidRPr="006A67A5">
        <w:t>доставлено</w:t>
      </w:r>
      <w:r w:rsidR="00FE3C76" w:rsidRPr="006A67A5">
        <w:t xml:space="preserve"> 204 рефрижераторных контейнера рыбопродукции</w:t>
      </w:r>
      <w:r w:rsidR="00B36EF9" w:rsidRPr="006A67A5">
        <w:t xml:space="preserve"> (</w:t>
      </w:r>
      <w:r w:rsidR="008440E8">
        <w:t xml:space="preserve">кальмар, </w:t>
      </w:r>
      <w:r w:rsidR="00B36EF9" w:rsidRPr="006A67A5">
        <w:t>горбуша, камбала, минтай)</w:t>
      </w:r>
      <w:r w:rsidR="00FE3C76" w:rsidRPr="006A67A5">
        <w:t xml:space="preserve"> </w:t>
      </w:r>
      <w:r w:rsidR="00B36EF9" w:rsidRPr="006A67A5">
        <w:t xml:space="preserve">9 камчатских организаций </w:t>
      </w:r>
      <w:r w:rsidR="00FE3C76" w:rsidRPr="006A67A5">
        <w:t>с общим весом</w:t>
      </w:r>
      <w:r w:rsidR="009B6ECB" w:rsidRPr="006A67A5">
        <w:t xml:space="preserve"> </w:t>
      </w:r>
      <w:r w:rsidRPr="006A67A5">
        <w:t>5</w:t>
      </w:r>
      <w:r w:rsidR="002F6460" w:rsidRPr="006A67A5">
        <w:t>,5</w:t>
      </w:r>
      <w:r w:rsidRPr="006A67A5">
        <w:t xml:space="preserve"> тыс</w:t>
      </w:r>
      <w:r w:rsidR="00BF1A85">
        <w:t>.</w:t>
      </w:r>
      <w:r w:rsidRPr="006A67A5">
        <w:t xml:space="preserve"> тонн</w:t>
      </w:r>
      <w:r w:rsidR="00E51767" w:rsidRPr="006A67A5">
        <w:t>.</w:t>
      </w:r>
    </w:p>
    <w:p w:rsidR="00DF1509" w:rsidRDefault="004235FF" w:rsidP="003B748D">
      <w:pPr>
        <w:pStyle w:val="a6"/>
        <w:numPr>
          <w:ilvl w:val="0"/>
          <w:numId w:val="4"/>
        </w:numPr>
        <w:ind w:left="0" w:firstLine="708"/>
        <w:jc w:val="both"/>
      </w:pPr>
      <w:r w:rsidRPr="006A67A5">
        <w:t>К</w:t>
      </w:r>
      <w:r w:rsidR="00894D13" w:rsidRPr="006A67A5">
        <w:t xml:space="preserve">амчатские предприятия </w:t>
      </w:r>
      <w:r w:rsidR="007A3D5F" w:rsidRPr="006A67A5">
        <w:t>принимают</w:t>
      </w:r>
      <w:r w:rsidR="00894D13" w:rsidRPr="006A67A5">
        <w:t xml:space="preserve"> </w:t>
      </w:r>
      <w:r w:rsidRPr="006A67A5">
        <w:t xml:space="preserve">активное </w:t>
      </w:r>
      <w:r w:rsidR="00894D13" w:rsidRPr="006A67A5">
        <w:t>участие в</w:t>
      </w:r>
      <w:r w:rsidR="00894D13" w:rsidRPr="00894D13">
        <w:t xml:space="preserve"> «инвестиционных кампаниях», проводимых Росрыболовством.</w:t>
      </w:r>
      <w:r w:rsidR="00DF1509">
        <w:t xml:space="preserve"> </w:t>
      </w:r>
      <w:r w:rsidR="00ED4F19">
        <w:t>В 2020 году продолжена реализация механизма государственной поддержки привлечения инвестиций в отрасль в виде инвестиционных квот на строительство судов рыбопромыслового флота и рыбоперерабатывающих заводов.</w:t>
      </w:r>
      <w:r w:rsidR="008B0A97">
        <w:t xml:space="preserve"> </w:t>
      </w:r>
    </w:p>
    <w:p w:rsidR="00D601BB" w:rsidRDefault="008B0A97" w:rsidP="008B0A97">
      <w:pPr>
        <w:ind w:firstLine="708"/>
        <w:jc w:val="both"/>
      </w:pPr>
      <w:r>
        <w:t>К</w:t>
      </w:r>
      <w:r w:rsidR="00D601BB">
        <w:t xml:space="preserve">воты добычи (вылова) водных биологических ресурсов на инвестиционные цели в области рыболовства для осуществления промышленного рыболовства и (или) прибрежного рыболовства </w:t>
      </w:r>
      <w:r w:rsidR="00DF1509">
        <w:t xml:space="preserve">в 2020 году </w:t>
      </w:r>
      <w:r w:rsidR="00D601BB">
        <w:t xml:space="preserve">были выделены </w:t>
      </w:r>
      <w:r w:rsidR="00C206D5">
        <w:t>(</w:t>
      </w:r>
      <w:r w:rsidR="00D601BB">
        <w:t>и полностью освоены</w:t>
      </w:r>
      <w:r w:rsidR="00C206D5">
        <w:t>)</w:t>
      </w:r>
      <w:r w:rsidR="00D601BB">
        <w:t xml:space="preserve"> в объеме 34 тыс</w:t>
      </w:r>
      <w:r w:rsidR="00BF1A85">
        <w:t>.</w:t>
      </w:r>
      <w:r w:rsidR="00D601BB">
        <w:t xml:space="preserve"> тонн </w:t>
      </w:r>
      <w:r w:rsidR="009251B1">
        <w:t>6</w:t>
      </w:r>
      <w:r w:rsidR="00D601BB" w:rsidRPr="008E20E4">
        <w:rPr>
          <w:color w:val="FF0000"/>
        </w:rPr>
        <w:t xml:space="preserve"> </w:t>
      </w:r>
      <w:r w:rsidR="00C206D5">
        <w:t xml:space="preserve">предприятиям </w:t>
      </w:r>
      <w:r w:rsidR="00D601BB">
        <w:t>рыбохозяйственного комплекса Камчатского края, из них 33 тыс</w:t>
      </w:r>
      <w:r w:rsidR="00BF1A85">
        <w:t>.</w:t>
      </w:r>
      <w:r w:rsidR="00D601BB">
        <w:t xml:space="preserve"> тонн на добычу (вылов) водных биологических ресурсов </w:t>
      </w:r>
      <w:r w:rsidR="00872976" w:rsidRPr="00872976">
        <w:t>–</w:t>
      </w:r>
      <w:r w:rsidR="00D601BB">
        <w:t xml:space="preserve"> Рыболовецкому колхозу им</w:t>
      </w:r>
      <w:r w:rsidR="00087169">
        <w:t>.</w:t>
      </w:r>
      <w:r w:rsidR="00D601BB">
        <w:t xml:space="preserve"> В.И. Ленина, ООО «Камчаттралфлот», ООО «Витязь-Авто», ООО «Укинский лиман», ООО «Заря»; 1 тыс</w:t>
      </w:r>
      <w:r w:rsidR="00BF1A85">
        <w:t>.</w:t>
      </w:r>
      <w:r w:rsidR="00D601BB">
        <w:t xml:space="preserve"> тонн на добычу (вылов) краба </w:t>
      </w:r>
      <w:r w:rsidR="00872976" w:rsidRPr="00872976">
        <w:t>–</w:t>
      </w:r>
      <w:r w:rsidR="00D601BB">
        <w:t xml:space="preserve"> ООО «Алестар». </w:t>
      </w:r>
    </w:p>
    <w:p w:rsidR="00D601BB" w:rsidRDefault="00D601BB" w:rsidP="00D601BB">
      <w:pPr>
        <w:ind w:firstLine="709"/>
        <w:jc w:val="both"/>
      </w:pPr>
      <w:r>
        <w:t>В настоящее время на территории края в рамках инвестиционных квот реализованы проекты по строительству 5 рыбоперерабатывающих заводов (ООО «Камчаттралфлот», ООО «Витязь-Авто», ООО «Укинский лиман», ООО «Заря», Рыболовецкий колхоз им</w:t>
      </w:r>
      <w:r w:rsidR="00732896">
        <w:t>.</w:t>
      </w:r>
      <w:r>
        <w:t xml:space="preserve"> В.И. Ленина) и реализуются проекты по строительству 3 рыбоперерабатывающих заводов (ООО «Рыбоконсервный завод «Командор», ООО «КЗБ-Донка», ООО «Октябрьский-1»).</w:t>
      </w:r>
    </w:p>
    <w:p w:rsidR="00D601BB" w:rsidRDefault="00D601BB" w:rsidP="00D601BB">
      <w:pPr>
        <w:ind w:firstLine="709"/>
        <w:jc w:val="both"/>
      </w:pPr>
      <w:r>
        <w:lastRenderedPageBreak/>
        <w:t>Под инвестиционные квоты Рыболовецким колхозом им В.И. Ленина уже построено 3 средних траулера-сейнера. Камчатскими предприятиями ведется строительство еще 17 промысловых судов:</w:t>
      </w:r>
    </w:p>
    <w:p w:rsidR="00D601BB" w:rsidRDefault="00D601BB" w:rsidP="00D601BB">
      <w:pPr>
        <w:ind w:firstLine="709"/>
        <w:jc w:val="both"/>
      </w:pPr>
      <w:r>
        <w:t>а) 5 крупных траулеров-процессоров:</w:t>
      </w:r>
    </w:p>
    <w:p w:rsidR="00D601BB" w:rsidRDefault="000001B0" w:rsidP="00D601BB">
      <w:pPr>
        <w:ind w:firstLine="709"/>
        <w:jc w:val="both"/>
      </w:pPr>
      <w:r w:rsidRPr="000001B0">
        <w:t>–</w:t>
      </w:r>
      <w:r w:rsidR="00D601BB">
        <w:t xml:space="preserve"> Рыболовецкий колхоз им</w:t>
      </w:r>
      <w:r w:rsidR="00732896">
        <w:t>.</w:t>
      </w:r>
      <w:r w:rsidR="00D601BB">
        <w:t xml:space="preserve"> В.И. Ленина (БМРТ – 1 судно); </w:t>
      </w:r>
    </w:p>
    <w:p w:rsidR="00D601BB" w:rsidRDefault="000001B0" w:rsidP="00D601BB">
      <w:pPr>
        <w:ind w:firstLine="709"/>
        <w:jc w:val="both"/>
      </w:pPr>
      <w:r w:rsidRPr="000001B0">
        <w:t>–</w:t>
      </w:r>
      <w:r w:rsidR="00D601BB">
        <w:t xml:space="preserve"> </w:t>
      </w:r>
      <w:r w:rsidR="00075109" w:rsidRPr="00075109">
        <w:t>группа компаний АО «Норебо Холдинг»</w:t>
      </w:r>
      <w:r w:rsidR="00D601BB">
        <w:t>: АО «Акрос», АО «Блаф», ООО «Ролиз», АО «Сахалин Лизинг Флот» (траулер-процессор морозильный – 4 судна);</w:t>
      </w:r>
    </w:p>
    <w:p w:rsidR="00D601BB" w:rsidRDefault="00D601BB" w:rsidP="00D601BB">
      <w:pPr>
        <w:ind w:firstLine="709"/>
        <w:jc w:val="both"/>
      </w:pPr>
      <w:r>
        <w:t>б) 5 современных рыболовных среднетоннажных сейнеров-траулеров:</w:t>
      </w:r>
    </w:p>
    <w:p w:rsidR="00D601BB" w:rsidRDefault="000001B0" w:rsidP="00D601BB">
      <w:pPr>
        <w:ind w:firstLine="709"/>
        <w:jc w:val="both"/>
      </w:pPr>
      <w:r w:rsidRPr="000001B0">
        <w:t>–</w:t>
      </w:r>
      <w:r w:rsidR="00D601BB">
        <w:t xml:space="preserve"> Рыболовецкий колхоз им</w:t>
      </w:r>
      <w:r w:rsidR="00274518">
        <w:t>.</w:t>
      </w:r>
      <w:r w:rsidR="00D601BB">
        <w:t xml:space="preserve"> В.И. Ленина (рыболовный траулер рефрижераторный </w:t>
      </w:r>
      <w:r w:rsidR="003219FF" w:rsidRPr="003219FF">
        <w:t>–</w:t>
      </w:r>
      <w:r w:rsidR="00D601BB">
        <w:t xml:space="preserve"> 2 судна);</w:t>
      </w:r>
    </w:p>
    <w:p w:rsidR="00D601BB" w:rsidRDefault="000001B0" w:rsidP="00D601BB">
      <w:pPr>
        <w:ind w:firstLine="709"/>
        <w:jc w:val="both"/>
      </w:pPr>
      <w:r w:rsidRPr="000001B0">
        <w:t>–</w:t>
      </w:r>
      <w:r w:rsidR="00D601BB">
        <w:t xml:space="preserve"> ООО «РПЗ «Сокра» (среднетоннажное рыбопромысловое судно – 3 судна);</w:t>
      </w:r>
    </w:p>
    <w:p w:rsidR="00D601BB" w:rsidRDefault="00D601BB" w:rsidP="00D601BB">
      <w:pPr>
        <w:ind w:firstLine="709"/>
        <w:jc w:val="both"/>
      </w:pPr>
      <w:r>
        <w:t xml:space="preserve">в) 6 малотоннажных рыбопромысловых судов: </w:t>
      </w:r>
    </w:p>
    <w:p w:rsidR="00D601BB" w:rsidRDefault="000001B0" w:rsidP="00D601BB">
      <w:pPr>
        <w:ind w:firstLine="709"/>
        <w:jc w:val="both"/>
      </w:pPr>
      <w:r w:rsidRPr="000001B0">
        <w:t>–</w:t>
      </w:r>
      <w:r w:rsidR="00D601BB">
        <w:t xml:space="preserve"> Рыболовецкий колхоз им</w:t>
      </w:r>
      <w:r w:rsidR="00274518">
        <w:t>.</w:t>
      </w:r>
      <w:r w:rsidR="00D601BB">
        <w:t xml:space="preserve"> В.И. Ленина;</w:t>
      </w:r>
    </w:p>
    <w:p w:rsidR="00D601BB" w:rsidRDefault="00D601BB" w:rsidP="00D601BB">
      <w:pPr>
        <w:ind w:firstLine="709"/>
        <w:jc w:val="both"/>
      </w:pPr>
      <w:r>
        <w:t xml:space="preserve">г) 1 </w:t>
      </w:r>
      <w:r w:rsidRPr="00D50D25">
        <w:t>средне</w:t>
      </w:r>
      <w:r>
        <w:t>го</w:t>
      </w:r>
      <w:r w:rsidRPr="00D50D25">
        <w:t xml:space="preserve"> добывающе</w:t>
      </w:r>
      <w:r>
        <w:t>го судна</w:t>
      </w:r>
      <w:r w:rsidRPr="00D50D25">
        <w:t xml:space="preserve"> для ловли краба</w:t>
      </w:r>
      <w:r>
        <w:t>:</w:t>
      </w:r>
    </w:p>
    <w:p w:rsidR="00D601BB" w:rsidRPr="00D50D25" w:rsidRDefault="000001B0" w:rsidP="00D601BB">
      <w:pPr>
        <w:ind w:firstLine="709"/>
        <w:jc w:val="both"/>
      </w:pPr>
      <w:r w:rsidRPr="000001B0">
        <w:t>–</w:t>
      </w:r>
      <w:r w:rsidR="00D601BB">
        <w:t xml:space="preserve"> </w:t>
      </w:r>
      <w:r w:rsidR="00D601BB" w:rsidRPr="00D50D25">
        <w:t>ООО «Алестар»</w:t>
      </w:r>
      <w:r w:rsidR="00D601BB">
        <w:t>.</w:t>
      </w:r>
    </w:p>
    <w:p w:rsidR="00D601BB" w:rsidRDefault="00D601BB" w:rsidP="00D601BB">
      <w:pPr>
        <w:ind w:firstLine="709"/>
        <w:jc w:val="both"/>
      </w:pPr>
      <w:r>
        <w:t>В качестве положительных эффектов от реализации программы инвестиционных квот можно отметить увеличение инвестиционной активности предприятий-участников программы, увеличение прогнозируемой налоговой отдачи от реализуемых проектов и создание современных рабочих мест.</w:t>
      </w:r>
    </w:p>
    <w:p w:rsidR="00F50979" w:rsidRDefault="00F50979" w:rsidP="00D601BB">
      <w:pPr>
        <w:ind w:firstLine="709"/>
        <w:jc w:val="both"/>
      </w:pPr>
      <w:r w:rsidRPr="00F50979">
        <w:t>Общий объем инвестиционных квот</w:t>
      </w:r>
      <w:r w:rsidR="008B0A97">
        <w:t>, выделенный</w:t>
      </w:r>
      <w:r w:rsidRPr="00F50979">
        <w:t xml:space="preserve"> пред</w:t>
      </w:r>
      <w:r w:rsidR="008B0A97">
        <w:t>приятиям</w:t>
      </w:r>
      <w:r>
        <w:t xml:space="preserve"> Камчатского края на 2021 год</w:t>
      </w:r>
      <w:r w:rsidR="008B0A97">
        <w:t>,</w:t>
      </w:r>
      <w:r>
        <w:t xml:space="preserve"> составил 52,3</w:t>
      </w:r>
      <w:r w:rsidRPr="00F50979">
        <w:t xml:space="preserve"> тыс</w:t>
      </w:r>
      <w:r w:rsidR="00BF1A85">
        <w:t>.</w:t>
      </w:r>
      <w:r w:rsidRPr="00F50979">
        <w:t xml:space="preserve"> тонн (</w:t>
      </w:r>
      <w:r w:rsidR="00325391">
        <w:t xml:space="preserve">в том числе </w:t>
      </w:r>
      <w:r w:rsidR="005603DA">
        <w:t>37,9 тыс</w:t>
      </w:r>
      <w:r w:rsidR="00BF1A85">
        <w:t>.</w:t>
      </w:r>
      <w:r w:rsidR="00325391">
        <w:t xml:space="preserve"> тонн минтая</w:t>
      </w:r>
      <w:r w:rsidRPr="00F50979">
        <w:t xml:space="preserve">, </w:t>
      </w:r>
      <w:r w:rsidR="00325391" w:rsidRPr="00325391">
        <w:t>5,5 тыс</w:t>
      </w:r>
      <w:r w:rsidR="00BF1A85">
        <w:t>.</w:t>
      </w:r>
      <w:r w:rsidR="00325391" w:rsidRPr="00325391">
        <w:t xml:space="preserve"> тонн </w:t>
      </w:r>
      <w:r w:rsidR="00325391">
        <w:t xml:space="preserve">сельди тихоокеанской, </w:t>
      </w:r>
      <w:r w:rsidR="005603DA">
        <w:t>2,7 тыс</w:t>
      </w:r>
      <w:r w:rsidR="00BF1A85">
        <w:t>.</w:t>
      </w:r>
      <w:r w:rsidRPr="00F50979">
        <w:t xml:space="preserve"> тонн</w:t>
      </w:r>
      <w:r w:rsidR="00325391">
        <w:t xml:space="preserve"> трески</w:t>
      </w:r>
      <w:r w:rsidRPr="00F50979">
        <w:t xml:space="preserve">, </w:t>
      </w:r>
      <w:r w:rsidR="005603DA">
        <w:t>1,8 тыс</w:t>
      </w:r>
      <w:r w:rsidR="00BF1A85">
        <w:t>.</w:t>
      </w:r>
      <w:r w:rsidR="00325391" w:rsidRPr="00325391">
        <w:t xml:space="preserve"> тонн </w:t>
      </w:r>
      <w:r w:rsidR="00325391">
        <w:t>камбалы,</w:t>
      </w:r>
      <w:r w:rsidRPr="00F50979">
        <w:t xml:space="preserve"> </w:t>
      </w:r>
      <w:r w:rsidR="005603DA">
        <w:t>1,2 тыс</w:t>
      </w:r>
      <w:r w:rsidR="00BF1A85">
        <w:t>.</w:t>
      </w:r>
      <w:r w:rsidR="00325391" w:rsidRPr="00325391">
        <w:t xml:space="preserve"> тонн </w:t>
      </w:r>
      <w:r w:rsidR="00325391">
        <w:t>крабов</w:t>
      </w:r>
      <w:r w:rsidRPr="00F50979">
        <w:t>).</w:t>
      </w:r>
      <w:r w:rsidR="00325391">
        <w:t xml:space="preserve"> Квоты выделены </w:t>
      </w:r>
      <w:r w:rsidR="00325391" w:rsidRPr="00325391">
        <w:t>6 предприятиям рыбохозяйственного комплекса Камчатского края: Рыболовецкому колхозу им</w:t>
      </w:r>
      <w:r w:rsidR="003D6F28">
        <w:t>.</w:t>
      </w:r>
      <w:r w:rsidR="00325391" w:rsidRPr="00325391">
        <w:t xml:space="preserve"> В.И. Ленина, ООО «Камчаттралфлот», ООО «Витязь-Авто», ООО «Укинский лиман», ООО «Заря», ООО «Алестар».</w:t>
      </w:r>
    </w:p>
    <w:p w:rsidR="00B02EF9" w:rsidRPr="00DE4D47" w:rsidRDefault="00B02EF9" w:rsidP="001C2F1A">
      <w:pPr>
        <w:ind w:firstLine="709"/>
        <w:jc w:val="both"/>
      </w:pPr>
      <w:r w:rsidRPr="00DE4D47">
        <w:t xml:space="preserve">В целом за период </w:t>
      </w:r>
      <w:r w:rsidR="006F0405">
        <w:t>с 2008 – 2020 год</w:t>
      </w:r>
      <w:r w:rsidRPr="00DE4D47">
        <w:t xml:space="preserve"> предприятиями рыбохозяйственного комплекса в развитие своих береговых перерабатывающих мощностей и модернизацию рыбопромыслового</w:t>
      </w:r>
      <w:r w:rsidR="00AD2458">
        <w:t xml:space="preserve"> флота вложено более 66</w:t>
      </w:r>
      <w:r w:rsidRPr="00DE4D47">
        <w:t xml:space="preserve"> млрд руб</w:t>
      </w:r>
      <w:r w:rsidR="00BF1A85">
        <w:t>.</w:t>
      </w:r>
      <w:r w:rsidRPr="00DE4D47">
        <w:t>, на поб</w:t>
      </w:r>
      <w:r w:rsidR="00B4590C" w:rsidRPr="00DE4D47">
        <w:t>ережьях полуострова построено 29 современных заводов</w:t>
      </w:r>
      <w:r w:rsidRPr="00DE4D47">
        <w:t xml:space="preserve"> (с новейшим рыбоперерабатывающим оборудо</w:t>
      </w:r>
      <w:r w:rsidR="0022490F" w:rsidRPr="00DE4D47">
        <w:t>ванием), мощностью от 150 до 445</w:t>
      </w:r>
      <w:r w:rsidR="00CF6CF3">
        <w:t xml:space="preserve"> тонн в </w:t>
      </w:r>
      <w:r w:rsidRPr="00DE4D47">
        <w:t xml:space="preserve">сутки, нацеленных на выпуск высококачественной и рентабельной рыбной продукции, производственные мощности увеличены </w:t>
      </w:r>
      <w:r w:rsidR="00D3694B" w:rsidRPr="00DE4D47">
        <w:t>более чем на 5</w:t>
      </w:r>
      <w:r w:rsidRPr="00DE4D47">
        <w:t xml:space="preserve"> </w:t>
      </w:r>
      <w:r w:rsidR="00D3694B" w:rsidRPr="00DE4D47">
        <w:t>9</w:t>
      </w:r>
      <w:r w:rsidRPr="00DE4D47">
        <w:t>00 тонн</w:t>
      </w:r>
      <w:r w:rsidR="00CF6CF3">
        <w:t xml:space="preserve"> в </w:t>
      </w:r>
      <w:r w:rsidRPr="00DE4D47">
        <w:t>сутки, объем холодильных мощностей для хранения ры</w:t>
      </w:r>
      <w:r w:rsidR="007163D3">
        <w:t xml:space="preserve">бопродукции </w:t>
      </w:r>
      <w:r w:rsidR="000001B0" w:rsidRPr="000001B0">
        <w:t>–</w:t>
      </w:r>
      <w:r w:rsidR="003D6F28">
        <w:t xml:space="preserve"> </w:t>
      </w:r>
      <w:r w:rsidR="007163D3">
        <w:t>более чем на 42 тыс</w:t>
      </w:r>
      <w:r w:rsidR="00BF1A85">
        <w:t>.</w:t>
      </w:r>
      <w:r w:rsidRPr="00DE4D47">
        <w:t xml:space="preserve"> тонн,</w:t>
      </w:r>
      <w:r w:rsidR="0022490F" w:rsidRPr="00DE4D47">
        <w:t xml:space="preserve"> дополнительно создано более 5 3</w:t>
      </w:r>
      <w:r w:rsidRPr="00DE4D47">
        <w:t xml:space="preserve">00 рабочих мест, построено, </w:t>
      </w:r>
      <w:r w:rsidR="0022490F" w:rsidRPr="00DE4D47">
        <w:t>приобретено и модернизировано 24</w:t>
      </w:r>
      <w:r w:rsidR="00D3694B" w:rsidRPr="00DE4D47">
        <w:t xml:space="preserve"> судна</w:t>
      </w:r>
      <w:r w:rsidRPr="00DE4D47">
        <w:t>.</w:t>
      </w:r>
      <w:r w:rsidR="000F3F92" w:rsidRPr="00DE4D47">
        <w:t xml:space="preserve"> </w:t>
      </w:r>
    </w:p>
    <w:p w:rsidR="001A08ED" w:rsidRDefault="00BC78EF" w:rsidP="00BC78EF">
      <w:pPr>
        <w:ind w:firstLine="709"/>
        <w:jc w:val="both"/>
      </w:pPr>
      <w:r w:rsidRPr="00BC78EF">
        <w:t xml:space="preserve">В рамках работы по реализации федерального проекта «Экспорт продукции АПК» национального проекта «Международная кооперация и экспорт» Министерство обеспечило достижение целевого показателя </w:t>
      </w:r>
      <w:r w:rsidR="000001B0" w:rsidRPr="000001B0">
        <w:t>–</w:t>
      </w:r>
      <w:r w:rsidRPr="00BC78EF">
        <w:t xml:space="preserve"> объема экспорта продукции АПК. По данным </w:t>
      </w:r>
      <w:r w:rsidRPr="000A52AC">
        <w:t xml:space="preserve">ФТС </w:t>
      </w:r>
      <w:r w:rsidR="000A52AC" w:rsidRPr="000A52AC">
        <w:t>России</w:t>
      </w:r>
      <w:r w:rsidR="000A52AC">
        <w:t xml:space="preserve"> </w:t>
      </w:r>
      <w:r w:rsidRPr="00BC78EF">
        <w:t xml:space="preserve">объем экспорта продукции АПК в </w:t>
      </w:r>
      <w:r w:rsidR="00A50F4F">
        <w:t>2020 году составил 786</w:t>
      </w:r>
      <w:r w:rsidR="00A40A7A">
        <w:t xml:space="preserve"> млн долларов</w:t>
      </w:r>
      <w:r w:rsidR="00ED3BFD">
        <w:t xml:space="preserve"> США, что соответствует 105</w:t>
      </w:r>
      <w:r w:rsidR="00BF118E">
        <w:t xml:space="preserve"> </w:t>
      </w:r>
      <w:r w:rsidRPr="00BC78EF">
        <w:t xml:space="preserve">% планового показателя. </w:t>
      </w:r>
      <w:r w:rsidR="001A08ED">
        <w:t xml:space="preserve">При этом в структуре экспорта </w:t>
      </w:r>
      <w:r w:rsidR="00AA56CA">
        <w:t xml:space="preserve">объем </w:t>
      </w:r>
      <w:r w:rsidR="001A08ED">
        <w:t>рыбо</w:t>
      </w:r>
      <w:r w:rsidR="002962F4">
        <w:t>- и морепродукции составляет 99,97</w:t>
      </w:r>
      <w:r w:rsidR="00BF118E">
        <w:t xml:space="preserve"> </w:t>
      </w:r>
      <w:r w:rsidR="001A08ED">
        <w:t>%.</w:t>
      </w:r>
      <w:r w:rsidR="001A08ED" w:rsidRPr="001A08ED">
        <w:t xml:space="preserve"> </w:t>
      </w:r>
      <w:r w:rsidR="001A08ED">
        <w:t>В</w:t>
      </w:r>
      <w:r w:rsidR="001A08ED" w:rsidRPr="001A08ED">
        <w:t xml:space="preserve"> натуральном выражении экспорт </w:t>
      </w:r>
      <w:r w:rsidR="001A08ED">
        <w:t xml:space="preserve">продукции морского промысла </w:t>
      </w:r>
      <w:r w:rsidR="002962F4">
        <w:t>увеличился на 12</w:t>
      </w:r>
      <w:r w:rsidR="001F7521">
        <w:t xml:space="preserve"> </w:t>
      </w:r>
      <w:r w:rsidR="001A08ED" w:rsidRPr="001A08ED">
        <w:t>% по сравнен</w:t>
      </w:r>
      <w:r w:rsidR="002962F4">
        <w:t>ию с прошлым годом и составил 346</w:t>
      </w:r>
      <w:r w:rsidR="001A08ED" w:rsidRPr="001A08ED">
        <w:t xml:space="preserve"> </w:t>
      </w:r>
      <w:r w:rsidR="001A08ED">
        <w:t>тыс</w:t>
      </w:r>
      <w:r w:rsidR="00BF1A85">
        <w:t>.</w:t>
      </w:r>
      <w:r w:rsidR="001A08ED">
        <w:t xml:space="preserve"> тонн.</w:t>
      </w:r>
    </w:p>
    <w:p w:rsidR="00BC78EF" w:rsidRPr="00BC78EF" w:rsidRDefault="00BC78EF" w:rsidP="00BC78EF">
      <w:pPr>
        <w:ind w:firstLine="709"/>
        <w:jc w:val="both"/>
      </w:pPr>
      <w:r w:rsidRPr="00BC78EF">
        <w:lastRenderedPageBreak/>
        <w:t xml:space="preserve">В 2020 году состоялось подписание первого соглашения о повышении конкурентоспособности в рамках федеральной меры государственной поддержки экспортеров в виде льготного кредитования. Предприятием, первым получившим данную поддержку, является Рыболовецкий колхоз им. В.И. Ленина. В настоящее время в адрес Министерства сельского хозяйства Российской Федерации направлена заявка для участия в программе кредитования еще одной рыбохозяйственной организации Камчатского края </w:t>
      </w:r>
      <w:r w:rsidR="000001B0" w:rsidRPr="000001B0">
        <w:t>–</w:t>
      </w:r>
      <w:r w:rsidRPr="00BC78EF">
        <w:t xml:space="preserve"> ОАО «Колхоз Октябрь».</w:t>
      </w:r>
    </w:p>
    <w:p w:rsidR="00BC78EF" w:rsidRPr="00BC78EF" w:rsidRDefault="00BC78EF" w:rsidP="00BC78EF">
      <w:pPr>
        <w:ind w:firstLine="709"/>
        <w:jc w:val="both"/>
      </w:pPr>
      <w:r w:rsidRPr="00BC78EF">
        <w:t>В рамках реализации мероприятий по созданию и популяризации региональных брендов Министерством была организована работа по привлечению отраслевых предприятий к участию в конкурсе «Экспортер года</w:t>
      </w:r>
      <w:r w:rsidR="00C34469">
        <w:t xml:space="preserve"> ‒ </w:t>
      </w:r>
      <w:r w:rsidRPr="00BC78EF">
        <w:t xml:space="preserve">2020». Победителем регионального конкурса в номинации «Экспортёр года в сфере агропромышленного комплекса» стало ООО «Восточный берег». По результатам </w:t>
      </w:r>
      <w:r w:rsidR="00047A90">
        <w:t>дальневосточного</w:t>
      </w:r>
      <w:r w:rsidRPr="00BC78EF">
        <w:t xml:space="preserve"> этапа всероссийского конкурса в номинации «Экспортер года в сфере агропромышленного комплекса» ООО «Дельфин» заняло 3 место</w:t>
      </w:r>
      <w:r w:rsidR="00047A90" w:rsidRPr="00047A90">
        <w:t xml:space="preserve"> </w:t>
      </w:r>
      <w:r w:rsidR="00047A90">
        <w:t xml:space="preserve">– это </w:t>
      </w:r>
      <w:r w:rsidR="00047A90" w:rsidRPr="00047A90">
        <w:t>первый случай, когда камчатское рыбопромышленное предприятие вышло в окружной этап Всероссийской премии «Экспортер года» и заняло призовое место</w:t>
      </w:r>
      <w:r w:rsidRPr="00BC78EF">
        <w:t>.</w:t>
      </w:r>
    </w:p>
    <w:p w:rsidR="002A47A6" w:rsidRPr="00681323" w:rsidRDefault="00F9216C" w:rsidP="002A47A6">
      <w:pPr>
        <w:ind w:firstLine="708"/>
        <w:jc w:val="both"/>
      </w:pPr>
      <w:r w:rsidRPr="00681323">
        <w:t>Успешная р</w:t>
      </w:r>
      <w:r w:rsidR="002A47A6" w:rsidRPr="00681323">
        <w:t xml:space="preserve">еализация инвестиционных проектов в сфере развития рыбохозяйственного комплекса возможна только при условии гарантированного обеспечения стабильности ресурсной базы пользователей. </w:t>
      </w:r>
    </w:p>
    <w:p w:rsidR="002A47A6" w:rsidRPr="00681323" w:rsidRDefault="002A47A6" w:rsidP="002A47A6">
      <w:pPr>
        <w:ind w:firstLine="708"/>
        <w:jc w:val="both"/>
      </w:pPr>
      <w:r w:rsidRPr="00681323">
        <w:t>На федеральном уровне обсуждаются инициативы увеличения части ОДУ на инвестиционные цели с 20 до 50 процентов, проведения второго этапа аукционов по продаже оставшихся 50 процентов «исторических» квот крабов. Поскольку пересмотр базовых условий осуществления предпринимательской деятельности в рыбохозяйственном комплексе со стороны государства может негативно отразиться на инвестиционном климате и готовности бизнеса принимать участие в социально-ориентированных проектах, к этому проблемному вопросу было обращено пристальное внимание исполнительных органов власти региона.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Министерство приняло активное участие в совместной с Камчатским филиалом ФГБНУ «ВНИРО» («КамчатНИРО»), территориальным управлением Росрыболовства, общественными объединениями рыбохозяйственных организаций края работе по совершенствованию Правил рыболовства. </w:t>
      </w:r>
    </w:p>
    <w:p w:rsidR="002A47A6" w:rsidRPr="00681323" w:rsidRDefault="002A47A6" w:rsidP="002A47A6">
      <w:pPr>
        <w:widowControl w:val="0"/>
        <w:ind w:firstLine="709"/>
        <w:jc w:val="both"/>
      </w:pPr>
      <w:r w:rsidRPr="00681323">
        <w:t>В рамках полномочий, предоставленных законодательством, Министерство участвует в вопросах организации и регулирования любительского рыболовства и традиционного рыболовства коренных народов.</w:t>
      </w:r>
    </w:p>
    <w:p w:rsidR="002A47A6" w:rsidRPr="00681323" w:rsidRDefault="002A47A6" w:rsidP="002A47A6">
      <w:pPr>
        <w:widowControl w:val="0"/>
        <w:ind w:firstLine="709"/>
        <w:jc w:val="both"/>
      </w:pPr>
      <w:r w:rsidRPr="00681323">
        <w:t>В 2020 году предприятиям для организации любительского рыболовства было выделено 103 т</w:t>
      </w:r>
      <w:r w:rsidR="004C3293">
        <w:t>онн</w:t>
      </w:r>
      <w:r w:rsidR="00535C54">
        <w:t>ы</w:t>
      </w:r>
      <w:r w:rsidRPr="00681323">
        <w:t xml:space="preserve"> квотируемых видов водных биоресурсов и 790 т</w:t>
      </w:r>
      <w:r w:rsidR="004C3293">
        <w:t>онн</w:t>
      </w:r>
      <w:r w:rsidRPr="00681323">
        <w:t xml:space="preserve"> анадромных видов. Приказом Министерства распределены квоты морских водных биоресурсов для КМНС </w:t>
      </w:r>
      <w:r w:rsidR="000001B0" w:rsidRPr="000001B0">
        <w:t>–</w:t>
      </w:r>
      <w:r w:rsidRPr="00681323">
        <w:t xml:space="preserve"> треска, минтай, навага, камбалы, палтусы, терпуги. Общий объем распределенных квот составил 964 тонн</w:t>
      </w:r>
      <w:r w:rsidR="00BD39EF">
        <w:t>ы</w:t>
      </w:r>
      <w:r w:rsidRPr="00681323">
        <w:t>. Предоставлены в пользование водные биоресурсы внутренних вод для осуществления традиционного рыболовства. В рамках деятельности комиссии по регулированию добычи (вылова) анадромных видов рыб в Камчатском крае принят</w:t>
      </w:r>
      <w:r w:rsidR="004C3293">
        <w:t>ы решения об установлении объемов</w:t>
      </w:r>
      <w:r w:rsidRPr="00681323">
        <w:t xml:space="preserve"> добычи (вылова) </w:t>
      </w:r>
      <w:r w:rsidRPr="00681323">
        <w:lastRenderedPageBreak/>
        <w:t>анадромных видов рыб для КМНС</w:t>
      </w:r>
      <w:r w:rsidR="000001B0">
        <w:t xml:space="preserve"> </w:t>
      </w:r>
      <w:r w:rsidR="000001B0" w:rsidRPr="000001B0">
        <w:t>–</w:t>
      </w:r>
      <w:r w:rsidRPr="00681323">
        <w:t xml:space="preserve"> 1246 т</w:t>
      </w:r>
      <w:r w:rsidR="004C3293">
        <w:t>онн</w:t>
      </w:r>
      <w:r w:rsidRPr="00681323">
        <w:t xml:space="preserve"> корюшки, 965 т</w:t>
      </w:r>
      <w:r w:rsidR="004C3293">
        <w:t>онн</w:t>
      </w:r>
      <w:r w:rsidRPr="00681323">
        <w:t xml:space="preserve"> гольцов, 7556 т</w:t>
      </w:r>
      <w:r w:rsidR="004C3293">
        <w:t>онн</w:t>
      </w:r>
      <w:r w:rsidRPr="00681323">
        <w:t xml:space="preserve"> тихоокеанских лососей.</w:t>
      </w:r>
    </w:p>
    <w:p w:rsidR="002A47A6" w:rsidRPr="00681323" w:rsidRDefault="002A47A6" w:rsidP="002A47A6">
      <w:pPr>
        <w:widowControl w:val="0"/>
        <w:ind w:firstLine="709"/>
        <w:jc w:val="both"/>
      </w:pPr>
      <w:r w:rsidRPr="00681323">
        <w:t xml:space="preserve">По итогам инициированного Министерством обсуждения проблем, связанных </w:t>
      </w:r>
      <w:r w:rsidR="004C3293">
        <w:t xml:space="preserve">с </w:t>
      </w:r>
      <w:r w:rsidRPr="00681323">
        <w:t>требованиями федеральных документов, регламентирующих порядок распределения по пользователям водных биоресурсов, выделяемых для традиционного рыболовства, приказом Минсельхоза России от 26.02.2020 № 86 внесены изменения в приказ Минсельхоза России от 08.04.2013 № 170 «Об утверждении Порядка деятельности комиссии по регулированию добычи (вылова) анадромных видов рыб» в части отнесения к полномочиям указанной комиссии установление объемов добычи (вылова) анадромных видов рыб в отношении каждого пользователя.</w:t>
      </w:r>
    </w:p>
    <w:p w:rsidR="002A47A6" w:rsidRPr="00681323" w:rsidRDefault="002A47A6" w:rsidP="002A47A6">
      <w:pPr>
        <w:widowControl w:val="0"/>
        <w:ind w:firstLine="709"/>
        <w:jc w:val="both"/>
      </w:pPr>
      <w:r w:rsidRPr="00681323">
        <w:t>В 2020 году рассмотрено 19 обращений граждан, юридических лиц, муниципальных органов и органов исполнительной власти об определении и изменении границ 24 рыболовных участков. По результатам рассмотрения комиссией приняты решения об определении границ 3 новых рыболовных участков в Олюторском, Елизовском, Тигильском муниципальных районах</w:t>
      </w:r>
      <w:r w:rsidR="003A45DA">
        <w:t xml:space="preserve"> Камчатского края</w:t>
      </w:r>
      <w:r w:rsidRPr="00681323">
        <w:t>, предназначенных для организации любительского рыболовства.</w:t>
      </w:r>
    </w:p>
    <w:p w:rsidR="002A47A6" w:rsidRPr="00681323" w:rsidRDefault="002A47A6" w:rsidP="002A47A6">
      <w:pPr>
        <w:widowControl w:val="0"/>
        <w:ind w:firstLine="709"/>
        <w:jc w:val="both"/>
      </w:pPr>
      <w:r w:rsidRPr="00681323">
        <w:t>Задача формирования Перечня рыболовных участков на территории Камчатского края была обозначена одной из основных задач Министерства на 2020 год, но не реализована ввиду уст</w:t>
      </w:r>
      <w:r w:rsidR="00F72016">
        <w:t xml:space="preserve">ановления Росрыболовством ряда </w:t>
      </w:r>
      <w:r w:rsidRPr="00681323">
        <w:t>административных процедур для его подготовки и принятия в условиях нового федерального законодательства. Работу планируется продолжить в 2021 году.</w:t>
      </w:r>
    </w:p>
    <w:p w:rsidR="002A47A6" w:rsidRPr="00681323" w:rsidRDefault="002A47A6" w:rsidP="002A47A6">
      <w:pPr>
        <w:pStyle w:val="a6"/>
        <w:autoSpaceDE w:val="0"/>
        <w:autoSpaceDN w:val="0"/>
        <w:adjustRightInd w:val="0"/>
        <w:ind w:left="0" w:firstLine="709"/>
        <w:jc w:val="both"/>
      </w:pPr>
      <w:r w:rsidRPr="00681323">
        <w:t>Отдельно хотелось бы остановиться на мероприятиях по обеспечению населения региона качественной и недорогой рыбопродукцией.</w:t>
      </w:r>
    </w:p>
    <w:p w:rsidR="00822080" w:rsidRPr="00681323" w:rsidRDefault="00822080" w:rsidP="002A47A6">
      <w:pPr>
        <w:pStyle w:val="a6"/>
        <w:autoSpaceDE w:val="0"/>
        <w:autoSpaceDN w:val="0"/>
        <w:adjustRightInd w:val="0"/>
        <w:ind w:left="0" w:firstLine="709"/>
        <w:jc w:val="both"/>
      </w:pPr>
      <w:r w:rsidRPr="00681323">
        <w:t>Социальн</w:t>
      </w:r>
      <w:r w:rsidR="00FB0343">
        <w:t>ая программа</w:t>
      </w:r>
      <w:r w:rsidRPr="00681323">
        <w:t xml:space="preserve"> «Камчатская рыба» был запущен на территории региона в июне 20</w:t>
      </w:r>
      <w:r w:rsidR="002332ED">
        <w:t>20</w:t>
      </w:r>
      <w:r w:rsidRPr="00681323">
        <w:t xml:space="preserve"> года по инициативе главы </w:t>
      </w:r>
      <w:r w:rsidR="00AA56CA">
        <w:t>региона</w:t>
      </w:r>
      <w:r w:rsidRPr="00681323">
        <w:t xml:space="preserve"> Владимира Солодова.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Реализация </w:t>
      </w:r>
      <w:r w:rsidR="00822080" w:rsidRPr="00681323">
        <w:t>про</w:t>
      </w:r>
      <w:r w:rsidR="00FB0343">
        <w:t>граммы</w:t>
      </w:r>
      <w:r w:rsidR="00822080" w:rsidRPr="00681323">
        <w:t xml:space="preserve"> </w:t>
      </w:r>
      <w:r w:rsidRPr="00681323">
        <w:t>«Камчатская рыба» осуществляется через сеть магазинов «Шамса» и «Семейная корзинка»</w:t>
      </w:r>
      <w:r w:rsidR="008F104D" w:rsidRPr="00681323">
        <w:t>, из них в 4 точках реализуется охлажденная рыба</w:t>
      </w:r>
      <w:r w:rsidRPr="00681323">
        <w:t xml:space="preserve"> (продукция Рыболовецкого колхоза им. В.И. Ленина). </w:t>
      </w:r>
      <w:r w:rsidR="002332ED" w:rsidRPr="002332ED">
        <w:t xml:space="preserve">На конец 2020 года </w:t>
      </w:r>
      <w:r w:rsidR="002332ED">
        <w:t>реализация рыбной продукции осуществлялась в 24 торговых точках</w:t>
      </w:r>
      <w:r w:rsidR="002332ED" w:rsidRPr="002332ED">
        <w:t>.</w:t>
      </w:r>
    </w:p>
    <w:p w:rsidR="002A47A6" w:rsidRPr="00681323" w:rsidRDefault="002A47A6" w:rsidP="002A47A6">
      <w:pPr>
        <w:ind w:firstLine="709"/>
        <w:jc w:val="both"/>
      </w:pPr>
      <w:r w:rsidRPr="00681323">
        <w:t>Всего, на конец декабря 2020 года</w:t>
      </w:r>
      <w:r w:rsidR="00ED691F">
        <w:t>,</w:t>
      </w:r>
      <w:r w:rsidRPr="00681323">
        <w:t xml:space="preserve"> по указанной программе было реализовано порядка 110 тонн рыбопродукции (из них более 40,0 тонн продукции из кальмара). 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Заключено соглашение на участие в программе с ООО «Камчаттралфлот». Ожидается, что охлажденная рыба указанного предприятия поступит в продажу в начале 2021 года. При этом руководство ООО «Камчаттралфлот» согласилось снизить цену на продукцию собственного производства до цен иных предприятий-партнеров по программе. 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В рамках проекта «Камчатская рыба» прорабатывается вопрос о заключении соглашения по поставкам в период лососевой путины 2021 года достаточного объема тихоокеанских лососей, которого должно хватить до путины 2022 года. Решаются вопросы ценообразования на рыбную продукцию, требуемых объемов, логистики, хранения. В 2021 году планируется проведение переговоров с </w:t>
      </w:r>
      <w:r w:rsidR="00ED691F">
        <w:t xml:space="preserve">ООО </w:t>
      </w:r>
      <w:r w:rsidRPr="00681323">
        <w:t>«</w:t>
      </w:r>
      <w:r w:rsidR="00ED691F">
        <w:t>ПК РКЗ</w:t>
      </w:r>
      <w:r w:rsidR="00535C54">
        <w:t xml:space="preserve">» </w:t>
      </w:r>
      <w:r w:rsidRPr="00681323">
        <w:t xml:space="preserve">по </w:t>
      </w:r>
      <w:r w:rsidRPr="00681323">
        <w:lastRenderedPageBreak/>
        <w:t>включению в про</w:t>
      </w:r>
      <w:r w:rsidR="00FB0343">
        <w:t>грамму</w:t>
      </w:r>
      <w:r w:rsidRPr="00681323">
        <w:t xml:space="preserve"> и поставкам в торговые сети продукции указанного предприятия.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Кроме того, в Камчатском крае создана сеть магазинов (торговых точек), принадлежащих камчатским рыбохозяйственным компаниям, осуществляющим добычу водных биологических ресурсов и производство продукции из них для последующей реализации с минимальной торговой наценкой. На сегодняшний день на территории г. Петропавловска-Камчатского, г. Елизово, г. Вилючинска осуществляют деятельность 19 специализированных торговых объектов по продаже рыбы и морепродуктов, принадлежащих рыбохозяйственным предприятиям края. Особо следует отметить, что цена на охлажденную рыбу в торговых точках ООО «ПК РКЗ» и Рыболовецкий колхоз им. В.И. Ленина фактически не менялась с 2016 года. </w:t>
      </w:r>
    </w:p>
    <w:p w:rsidR="002A47A6" w:rsidRPr="00681323" w:rsidRDefault="002A47A6" w:rsidP="002A47A6">
      <w:pPr>
        <w:ind w:firstLine="709"/>
        <w:jc w:val="both"/>
      </w:pPr>
      <w:r w:rsidRPr="00681323">
        <w:t>На постоянной основе, в субъекте открыты и действуют ярмарки камчатских товаропроизводителей, в которых участвуют рыбохозяйственные организации, реализуя собственную высококачественную продукцию в широком ассортименте. Правительство Камчатского края финансирует оплату арендных платежей и эксплуатационных услуг, за счет чего участники реализуют свою продукцию с минимальными торговыми надбавками. Участниками 5-ти таких ярмарок являются рыбо</w:t>
      </w:r>
      <w:r w:rsidR="00BE38C5">
        <w:t xml:space="preserve">хозяйственные </w:t>
      </w:r>
      <w:r w:rsidRPr="00681323">
        <w:t>предприятия, производящие собственную рыбную продукцию. Финансирование частичной оплаты арендных платежей и эксплуатационных услуг участникам ярмарок осуществляет Правительство Камчатского края, что позволяет сокращать размер торговых надбавок на реализуемую продукцию.</w:t>
      </w:r>
    </w:p>
    <w:p w:rsidR="002A47A6" w:rsidRPr="00681323" w:rsidRDefault="002A47A6" w:rsidP="002A47A6">
      <w:pPr>
        <w:ind w:firstLine="709"/>
        <w:jc w:val="both"/>
      </w:pPr>
      <w:r w:rsidRPr="00681323">
        <w:t xml:space="preserve">Кроме того, </w:t>
      </w:r>
      <w:r w:rsidR="000B5623">
        <w:t xml:space="preserve">начиная с 2011 года, </w:t>
      </w:r>
      <w:r w:rsidRPr="00681323">
        <w:t>Министерство совместно с отраслевыми предприятиями на постоянной основе проводит системную работу по обеспечению рыбной продукцией социально незащищенных категорий граждан (ветеранов войны, пенсионеров и инвалидов, находящихся на социальном обслуживании, а также членов общественных организаций инвалидов и пенсионеров, малоимущих семей с детьми). По имеющейся в Министерстве информации в 2020 году для указанных целей было выделено около 60 тонн рыбной продукции.</w:t>
      </w:r>
    </w:p>
    <w:p w:rsidR="00BD23B3" w:rsidRPr="00681323" w:rsidRDefault="00BD23B3" w:rsidP="00BD23B3">
      <w:pPr>
        <w:ind w:firstLine="708"/>
        <w:jc w:val="both"/>
      </w:pPr>
      <w:r w:rsidRPr="00681323">
        <w:t xml:space="preserve">Также </w:t>
      </w:r>
      <w:r w:rsidR="00B05AA6">
        <w:t xml:space="preserve">в 2020 году </w:t>
      </w:r>
      <w:r w:rsidRPr="00681323">
        <w:t xml:space="preserve">Министерство в рамках своих полномочий обеспечило участие предприятий рыбохозяйственного комплекса Камчатского края в международных, межрегиональных (всероссийских) и краевых дегустационно-демонстрационных мероприятиях (конкурсах, выставках, форумах, ярмарках). В рамках реализации указанных мероприятий Министерство принимало участие в работе по формированию делегаций Камчатского края и организации коллективных экспозиций Камчатского края (региональных выставочных стендов): </w:t>
      </w:r>
    </w:p>
    <w:p w:rsidR="00BD23B3" w:rsidRPr="00681323" w:rsidRDefault="000001B0" w:rsidP="00BD23B3">
      <w:pPr>
        <w:ind w:firstLine="708"/>
        <w:jc w:val="both"/>
      </w:pPr>
      <w:r w:rsidRPr="000001B0">
        <w:t>–</w:t>
      </w:r>
      <w:r w:rsidR="00BD23B3" w:rsidRPr="00681323">
        <w:t xml:space="preserve"> с 10 по</w:t>
      </w:r>
      <w:r w:rsidR="00AA56CA">
        <w:t xml:space="preserve"> </w:t>
      </w:r>
      <w:r w:rsidR="00BD23B3" w:rsidRPr="00681323">
        <w:t xml:space="preserve">14 февраля ООО «Восточный берег» принял участие в 27-ой международной выставке продуктов питания «Продэкспо-2020» (Москва, ЦВК «Экспоцентр») с презентацией собственной фирменной продукции. По итогам проведенного мероприятия компания получила Диплом лауреата Конкурса «Лучший продукт 2020 года» за икру лососевую зернистую замороженную горбуши, малосоленую; </w:t>
      </w:r>
    </w:p>
    <w:p w:rsidR="00BD23B3" w:rsidRPr="00681323" w:rsidRDefault="000001B0" w:rsidP="00BD23B3">
      <w:pPr>
        <w:ind w:firstLine="708"/>
        <w:jc w:val="both"/>
      </w:pPr>
      <w:r w:rsidRPr="000001B0">
        <w:lastRenderedPageBreak/>
        <w:t>–</w:t>
      </w:r>
      <w:r w:rsidR="00BD23B3" w:rsidRPr="00681323">
        <w:t xml:space="preserve"> с 22 по 25 сентября предприятия ООО «Восточный берег», ООО «Лунское море», ООО «Октябрьский-1» приняли участие в 28-й международной выставке продуктов питания WorldFood Moscow (Москва, МВЦ «Крокус-Экспо»);</w:t>
      </w:r>
    </w:p>
    <w:p w:rsidR="00BD23B3" w:rsidRPr="00681323" w:rsidRDefault="000001B0" w:rsidP="00BD23B3">
      <w:pPr>
        <w:ind w:firstLine="708"/>
        <w:jc w:val="both"/>
      </w:pPr>
      <w:r w:rsidRPr="000001B0">
        <w:t>–</w:t>
      </w:r>
      <w:r w:rsidR="00BD23B3" w:rsidRPr="00681323">
        <w:t xml:space="preserve"> с 09 по 12 октября предприятия Камчатского края приняли участие в Российской агропромышленной выставке «Золотая осень</w:t>
      </w:r>
      <w:r w:rsidR="003219FF">
        <w:t>-</w:t>
      </w:r>
      <w:r w:rsidR="00BD23B3" w:rsidRPr="00681323">
        <w:t>2020» (Москва);</w:t>
      </w:r>
    </w:p>
    <w:p w:rsidR="00BD23B3" w:rsidRPr="00681323" w:rsidRDefault="000001B0" w:rsidP="00BD23B3">
      <w:pPr>
        <w:ind w:firstLine="708"/>
        <w:jc w:val="both"/>
      </w:pPr>
      <w:r w:rsidRPr="000001B0">
        <w:t>–</w:t>
      </w:r>
      <w:r w:rsidR="00BD23B3" w:rsidRPr="00681323">
        <w:t xml:space="preserve"> с мая по декабрь 13 ведущих рыбодобывающих и рыбоперерабатывающих предприятий рыбохозяйственного комплекса Камчатского края приняли участие в </w:t>
      </w:r>
      <w:r w:rsidR="0031411B">
        <w:t xml:space="preserve">43-ем </w:t>
      </w:r>
      <w:r w:rsidR="00BD23B3" w:rsidRPr="00681323">
        <w:t xml:space="preserve">и </w:t>
      </w:r>
      <w:r w:rsidR="0031411B">
        <w:t>44-ом</w:t>
      </w:r>
      <w:r w:rsidR="00BD23B3" w:rsidRPr="00681323">
        <w:t xml:space="preserve"> конкурсах «Всероссийская Марка (III тысячелетие). Знак качества XXI века». По итогам проведенных мероприятий рыбной продукции, выпускаемой отраслевыми предприятиями, присвоены платиновые и золотые Знаки качества, а также паспорта «Экологически безопасный продукт» и «Предприятие высокого качества». </w:t>
      </w:r>
      <w:r w:rsidR="00B05AA6">
        <w:t>Следует</w:t>
      </w:r>
      <w:r w:rsidR="00BD23B3" w:rsidRPr="00681323">
        <w:t xml:space="preserve"> отметить, что по количеству медалей, полученных в </w:t>
      </w:r>
      <w:r w:rsidR="00434E8C">
        <w:t>43-ем</w:t>
      </w:r>
      <w:r w:rsidR="00BD23B3" w:rsidRPr="00681323">
        <w:t xml:space="preserve"> конкурсе «Всероссийская Марка (III тысячелетие). Знак качества XXI века» Камчатский край занял I место;</w:t>
      </w:r>
    </w:p>
    <w:p w:rsidR="00BD23B3" w:rsidRPr="00681323" w:rsidRDefault="000001B0" w:rsidP="00BD23B3">
      <w:pPr>
        <w:ind w:firstLine="708"/>
        <w:jc w:val="both"/>
      </w:pPr>
      <w:r w:rsidRPr="000001B0">
        <w:t>–</w:t>
      </w:r>
      <w:r w:rsidR="00BD23B3" w:rsidRPr="00681323">
        <w:t xml:space="preserve"> с 02 по 08 декабря предприятия АО «Океанрыбфлот» и ООО «Витязь-Авто» приняли участие в Первом национальном конкурсе региональных брендов продуктов питания «Вкусы России» в номинации «На всю страну» с демонстрацией брендов продуктов питания «сельдь Олюторская» и «Камч</w:t>
      </w:r>
      <w:r w:rsidR="00B05AA6">
        <w:t>атская нерка»;</w:t>
      </w:r>
    </w:p>
    <w:p w:rsidR="00BD23B3" w:rsidRDefault="000001B0" w:rsidP="000001B0">
      <w:pPr>
        <w:ind w:firstLine="708"/>
        <w:jc w:val="both"/>
      </w:pPr>
      <w:r w:rsidRPr="000001B0">
        <w:t>–</w:t>
      </w:r>
      <w:r w:rsidR="00BD23B3" w:rsidRPr="00681323">
        <w:t xml:space="preserve"> с </w:t>
      </w:r>
      <w:r w:rsidR="006A7FED">
        <w:t>0</w:t>
      </w:r>
      <w:r w:rsidR="00BD23B3" w:rsidRPr="00681323">
        <w:t xml:space="preserve">9 по 13 ноября отраслевые предприятия приняли участие в ежегодном региональном конкурсе «Лидер качества Камчатского края». Победителями стали: ООО «Устькамчатрыба» с продукцией рыбные консервы «Нерка натуральная» и «Рагу из тихоокеанских лососевых рыб натуральное»; ООО «Витязь-Авто» с продукцией «Ломтики нерки малосоленые и подкопченные»; ООО «Тымлатский рыбокомбинат» с продукцией «Замороженный черный малосоленый подкопченный палтус </w:t>
      </w:r>
      <w:r w:rsidR="0031411B">
        <w:t xml:space="preserve">(брюшки с кожей)». </w:t>
      </w:r>
      <w:r w:rsidR="00BD23B3" w:rsidRPr="00681323">
        <w:t xml:space="preserve">Также торговая марка MARIDEL ООО «Витязь-Авто» (продукция «Ломтики нерки подкопченные») получил заслуженную награду в номинации «Народное признание». </w:t>
      </w:r>
    </w:p>
    <w:p w:rsidR="00EE3401" w:rsidRPr="0087162F" w:rsidRDefault="00EE3401" w:rsidP="009863E1">
      <w:pPr>
        <w:ind w:firstLine="708"/>
        <w:jc w:val="both"/>
      </w:pPr>
      <w:r w:rsidRPr="0087162F">
        <w:t>Несмотря на достигнутые</w:t>
      </w:r>
      <w:r w:rsidR="00031C8C" w:rsidRPr="0087162F">
        <w:t xml:space="preserve"> положит</w:t>
      </w:r>
      <w:r w:rsidRPr="0087162F">
        <w:t>ельные итоги</w:t>
      </w:r>
      <w:r w:rsidR="00031C8C" w:rsidRPr="0087162F">
        <w:t xml:space="preserve"> работы </w:t>
      </w:r>
      <w:r w:rsidR="00C51EB5" w:rsidRPr="0087162F">
        <w:t xml:space="preserve">рыбной отрасли в период с 2008 по 2019 год, </w:t>
      </w:r>
      <w:r w:rsidR="006258BB" w:rsidRPr="0087162F">
        <w:t xml:space="preserve">современные </w:t>
      </w:r>
      <w:r w:rsidRPr="0087162F">
        <w:t xml:space="preserve">условия развития рыбной отрасли </w:t>
      </w:r>
      <w:r w:rsidR="00D203A6" w:rsidRPr="0087162F">
        <w:t xml:space="preserve">не только в </w:t>
      </w:r>
      <w:r w:rsidR="00A11805" w:rsidRPr="0087162F">
        <w:t>Российской Федерации</w:t>
      </w:r>
      <w:r w:rsidR="00D203A6" w:rsidRPr="0087162F">
        <w:t xml:space="preserve">, но и на мировом уровне </w:t>
      </w:r>
      <w:r w:rsidRPr="0087162F">
        <w:t>существенно изменились. Значимость этих изменений отражают принятые Правительством Российской Федерации новые стратегические документы в сфе</w:t>
      </w:r>
      <w:r w:rsidR="00A11805" w:rsidRPr="0087162F">
        <w:t>ре рыбного хозяйства – Стратегия</w:t>
      </w:r>
      <w:r w:rsidRPr="0087162F">
        <w:t xml:space="preserve"> развития рыбохозяйственного комплекса Российской Федерации на период до 2030 года (утверждена распоряжением Правительства Российской Федерации от 26.11.2019 № 2798-р) и Стратегия развития агропромышленного и рыбохозяйственного комплексов Российской Федерации на период до 2030 года (утверждена распоряжением Правительства Российской Федерации от 12.04.2020 № 993-р).</w:t>
      </w:r>
    </w:p>
    <w:p w:rsidR="009863E1" w:rsidRPr="0087162F" w:rsidRDefault="00EE3401" w:rsidP="009863E1">
      <w:pPr>
        <w:ind w:firstLine="708"/>
        <w:jc w:val="both"/>
      </w:pPr>
      <w:r w:rsidRPr="0087162F">
        <w:t xml:space="preserve">В целях </w:t>
      </w:r>
      <w:r w:rsidR="00031C8C" w:rsidRPr="0087162F">
        <w:t xml:space="preserve">обеспечения динамичного </w:t>
      </w:r>
      <w:r w:rsidRPr="0087162F">
        <w:t xml:space="preserve">развития отрасли на долгосрочную перспективу </w:t>
      </w:r>
      <w:r w:rsidR="00C51EB5" w:rsidRPr="0087162F">
        <w:t>по поручению</w:t>
      </w:r>
      <w:r w:rsidR="00031C8C" w:rsidRPr="0087162F">
        <w:t xml:space="preserve"> Губернатора Камчатского края </w:t>
      </w:r>
      <w:r w:rsidR="00251DDE" w:rsidRPr="0087162F">
        <w:t xml:space="preserve">Министерство </w:t>
      </w:r>
      <w:r w:rsidR="00C51EB5" w:rsidRPr="0087162F">
        <w:t xml:space="preserve">приняло непосредственное участие в разработке проекта Стратегии развития рыбохозяйственного комплекса Камчатского края </w:t>
      </w:r>
      <w:r w:rsidR="009863E1" w:rsidRPr="0087162F">
        <w:t xml:space="preserve">до 2035 года </w:t>
      </w:r>
      <w:r w:rsidR="00C51EB5" w:rsidRPr="0087162F">
        <w:t>(далее –</w:t>
      </w:r>
      <w:r w:rsidR="00F47A8A" w:rsidRPr="0087162F">
        <w:t xml:space="preserve"> </w:t>
      </w:r>
      <w:r w:rsidR="00580A62" w:rsidRPr="0087162F">
        <w:t>Стратегия</w:t>
      </w:r>
      <w:r w:rsidR="00C51EB5" w:rsidRPr="0087162F">
        <w:t>)</w:t>
      </w:r>
      <w:r w:rsidR="0087162F" w:rsidRPr="0087162F">
        <w:t xml:space="preserve"> и проведении стратегических сессий</w:t>
      </w:r>
      <w:r w:rsidR="009863E1" w:rsidRPr="0087162F">
        <w:t xml:space="preserve"> «Перспективы развития рыбного хозяйства Камчатского края»</w:t>
      </w:r>
      <w:r w:rsidR="00C51EB5" w:rsidRPr="0087162F">
        <w:t xml:space="preserve">. </w:t>
      </w:r>
    </w:p>
    <w:p w:rsidR="00C51EB5" w:rsidRPr="0087162F" w:rsidRDefault="009863E1" w:rsidP="009863E1">
      <w:pPr>
        <w:ind w:firstLine="708"/>
        <w:jc w:val="both"/>
      </w:pPr>
      <w:r w:rsidRPr="0087162F">
        <w:lastRenderedPageBreak/>
        <w:t xml:space="preserve">К работе над проектом Стратегии привлечены представители рыбацкого </w:t>
      </w:r>
      <w:r w:rsidRPr="004B1BDD">
        <w:t>сообщества, Всероссийской ассоциации рыбохозяйственных предприятий</w:t>
      </w:r>
      <w:r w:rsidR="009E497F" w:rsidRPr="004B1BDD">
        <w:t>, предпринимателей</w:t>
      </w:r>
      <w:r w:rsidRPr="004B1BDD">
        <w:t xml:space="preserve"> </w:t>
      </w:r>
      <w:r w:rsidR="00CA5579" w:rsidRPr="004B1BDD">
        <w:t xml:space="preserve">и экспортеров </w:t>
      </w:r>
      <w:r w:rsidRPr="004B1BDD">
        <w:t>(ВАРПЭ), Агентства стратегических инициатив, Высшей школы экономики и Дальневосточного центра</w:t>
      </w:r>
      <w:r w:rsidRPr="0087162F">
        <w:t xml:space="preserve"> региональных исследований, научные специалисты в сфере рыбного хозяйства и иные заинтересованные лица.</w:t>
      </w:r>
      <w:r w:rsidR="00EE3401" w:rsidRPr="0087162F">
        <w:t xml:space="preserve"> </w:t>
      </w:r>
      <w:r w:rsidR="006258BB" w:rsidRPr="0087162F">
        <w:t xml:space="preserve">Желаемый результат – это качественно разработанный документ, позволяющий рыбной промышленности развиваться на стабильной основе. </w:t>
      </w:r>
    </w:p>
    <w:p w:rsidR="002A47A6" w:rsidRPr="00681323" w:rsidRDefault="002A47A6" w:rsidP="002A47A6">
      <w:pPr>
        <w:ind w:firstLine="709"/>
        <w:jc w:val="both"/>
      </w:pPr>
      <w:r w:rsidRPr="0087162F">
        <w:t xml:space="preserve">Основные задачи, которые Министерство ставит перед собой на 2021 год </w:t>
      </w:r>
      <w:r w:rsidRPr="00681323">
        <w:t xml:space="preserve">и ближайшие годы: </w:t>
      </w:r>
    </w:p>
    <w:p w:rsidR="002A47A6" w:rsidRPr="00681323" w:rsidRDefault="000001B0" w:rsidP="002A47A6">
      <w:pPr>
        <w:ind w:firstLine="567"/>
        <w:contextualSpacing/>
        <w:jc w:val="both"/>
        <w:rPr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продолжение работы по созданию благоприятного инвестиционного климата, способствующего развитию рыбного хозяйства Камчатского края;</w:t>
      </w:r>
    </w:p>
    <w:p w:rsidR="002A47A6" w:rsidRPr="00681323" w:rsidRDefault="000001B0" w:rsidP="002A47A6">
      <w:pPr>
        <w:tabs>
          <w:tab w:val="left" w:pos="280"/>
        </w:tabs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развитие мер государственной поддержки реализации инвестиционных проектов;</w:t>
      </w:r>
    </w:p>
    <w:p w:rsidR="002A47A6" w:rsidRPr="00681323" w:rsidRDefault="000001B0" w:rsidP="002A47A6">
      <w:pPr>
        <w:tabs>
          <w:tab w:val="left" w:pos="280"/>
        </w:tabs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развитие Севморпути как маршрута доставки рыбной продукции камчатских предприятий в европейскую часть России;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</w:t>
      </w:r>
      <w:r w:rsidR="00DA52B6">
        <w:rPr>
          <w:kern w:val="24"/>
        </w:rPr>
        <w:t>продолжение работы</w:t>
      </w:r>
      <w:r w:rsidR="002A47A6" w:rsidRPr="00681323">
        <w:rPr>
          <w:kern w:val="24"/>
        </w:rPr>
        <w:t xml:space="preserve"> по реализации федерального проекта «Экспорт продукции АПК» национального проекта «Международная кооперация и экспорт»;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защита ресурсной базы рыбохозяйственного комплекса Камчатского края на федеральном уровне;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участие в работе по совершенствованию нормативно-правового регулирования в сфере рыболовства, в том числе, направленному на снижение административных барьеров;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организация эффективного регулирования лососевого промысла;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обеспечение доступа населения Камчатского края к водным биоресурсам в режиме любительского и традиционного рыболовства;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формирование Перечня рыболовных участков на территории Камчатского края;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продолжение работы по обеспечению жителей Камчатского края качественной рыбопродукцией по доступным ценам, в том числе в рамках программы «Камчатская рыба»;</w:t>
      </w:r>
    </w:p>
    <w:p w:rsidR="002A47A6" w:rsidRPr="00681323" w:rsidRDefault="000001B0" w:rsidP="002A47A6">
      <w:pPr>
        <w:ind w:firstLine="567"/>
        <w:jc w:val="both"/>
        <w:rPr>
          <w:sz w:val="24"/>
          <w:szCs w:val="24"/>
        </w:rPr>
      </w:pPr>
      <w:r w:rsidRPr="000001B0">
        <w:rPr>
          <w:kern w:val="24"/>
        </w:rPr>
        <w:t>–</w:t>
      </w:r>
      <w:r w:rsidR="002A47A6" w:rsidRPr="00681323">
        <w:rPr>
          <w:kern w:val="24"/>
        </w:rPr>
        <w:t xml:space="preserve"> работа над </w:t>
      </w:r>
      <w:r w:rsidR="002A47A6" w:rsidRPr="00681323">
        <w:rPr>
          <w:rFonts w:eastAsia="Calibri"/>
          <w:kern w:val="24"/>
        </w:rPr>
        <w:t>Стратегией развития рыбохозяйственного комплекса Камчатского края до 2035 года;</w:t>
      </w:r>
    </w:p>
    <w:p w:rsidR="00197E3E" w:rsidRPr="00681323" w:rsidRDefault="000001B0" w:rsidP="00156F4D">
      <w:pPr>
        <w:ind w:firstLine="567"/>
        <w:jc w:val="both"/>
      </w:pPr>
      <w:r w:rsidRPr="000001B0">
        <w:rPr>
          <w:rFonts w:eastAsia="Calibri"/>
          <w:kern w:val="24"/>
        </w:rPr>
        <w:t>–</w:t>
      </w:r>
      <w:r w:rsidR="002A47A6" w:rsidRPr="00681323">
        <w:rPr>
          <w:rFonts w:eastAsia="Calibri"/>
          <w:kern w:val="24"/>
        </w:rPr>
        <w:t xml:space="preserve"> разработка комплекса мер по переработке и утилизации отходов рыбохозяйственных предприятий.</w:t>
      </w:r>
    </w:p>
    <w:p w:rsidR="00197E3E" w:rsidRPr="00681323" w:rsidRDefault="00197E3E" w:rsidP="002A47A6">
      <w:pPr>
        <w:ind w:firstLine="709"/>
        <w:jc w:val="both"/>
      </w:pPr>
    </w:p>
    <w:sectPr w:rsidR="00197E3E" w:rsidRPr="00681323" w:rsidSect="000B5268">
      <w:headerReference w:type="default" r:id="rId8"/>
      <w:pgSz w:w="12240" w:h="15840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77" w:rsidRDefault="00CB3777">
      <w:r>
        <w:separator/>
      </w:r>
    </w:p>
  </w:endnote>
  <w:endnote w:type="continuationSeparator" w:id="0">
    <w:p w:rsidR="00CB3777" w:rsidRDefault="00CB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77" w:rsidRDefault="00CB3777">
      <w:r>
        <w:separator/>
      </w:r>
    </w:p>
  </w:footnote>
  <w:footnote w:type="continuationSeparator" w:id="0">
    <w:p w:rsidR="00CB3777" w:rsidRDefault="00CB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39618"/>
      <w:docPartObj>
        <w:docPartGallery w:val="Page Numbers (Top of Page)"/>
        <w:docPartUnique/>
      </w:docPartObj>
    </w:sdtPr>
    <w:sdtEndPr/>
    <w:sdtContent>
      <w:p w:rsidR="001327AE" w:rsidRPr="001327AE" w:rsidRDefault="001327AE">
        <w:pPr>
          <w:pStyle w:val="a3"/>
          <w:jc w:val="center"/>
        </w:pPr>
        <w:r w:rsidRPr="001327AE">
          <w:fldChar w:fldCharType="begin"/>
        </w:r>
        <w:r w:rsidRPr="001327AE">
          <w:instrText>PAGE   \* MERGEFORMAT</w:instrText>
        </w:r>
        <w:r w:rsidRPr="001327AE">
          <w:fldChar w:fldCharType="separate"/>
        </w:r>
        <w:r w:rsidR="000D0E70" w:rsidRPr="000D0E70">
          <w:rPr>
            <w:noProof/>
            <w:lang w:val="ru-RU"/>
          </w:rPr>
          <w:t>2</w:t>
        </w:r>
        <w:r w:rsidRPr="001327AE">
          <w:fldChar w:fldCharType="end"/>
        </w:r>
      </w:p>
    </w:sdtContent>
  </w:sdt>
  <w:p w:rsidR="005107ED" w:rsidRDefault="00CB3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DFD"/>
    <w:multiLevelType w:val="hybridMultilevel"/>
    <w:tmpl w:val="0352D0B0"/>
    <w:lvl w:ilvl="0" w:tplc="B9FA3E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0DCD"/>
    <w:multiLevelType w:val="hybridMultilevel"/>
    <w:tmpl w:val="7D50C8C4"/>
    <w:lvl w:ilvl="0" w:tplc="D944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141DE"/>
    <w:multiLevelType w:val="hybridMultilevel"/>
    <w:tmpl w:val="F7C28B62"/>
    <w:lvl w:ilvl="0" w:tplc="6FF44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8035D"/>
    <w:multiLevelType w:val="hybridMultilevel"/>
    <w:tmpl w:val="6D20E1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6"/>
    <w:rsid w:val="000001B0"/>
    <w:rsid w:val="000032AC"/>
    <w:rsid w:val="00022F87"/>
    <w:rsid w:val="000237BD"/>
    <w:rsid w:val="00025D62"/>
    <w:rsid w:val="00031893"/>
    <w:rsid w:val="00031C8C"/>
    <w:rsid w:val="00033D87"/>
    <w:rsid w:val="00034642"/>
    <w:rsid w:val="00044C35"/>
    <w:rsid w:val="00047A90"/>
    <w:rsid w:val="00050FBB"/>
    <w:rsid w:val="000530AF"/>
    <w:rsid w:val="00054C76"/>
    <w:rsid w:val="000569FB"/>
    <w:rsid w:val="00060BB0"/>
    <w:rsid w:val="00063DC0"/>
    <w:rsid w:val="0006669B"/>
    <w:rsid w:val="000717AA"/>
    <w:rsid w:val="00075109"/>
    <w:rsid w:val="00075587"/>
    <w:rsid w:val="00082D7D"/>
    <w:rsid w:val="00087040"/>
    <w:rsid w:val="00087169"/>
    <w:rsid w:val="0009073E"/>
    <w:rsid w:val="000A52AC"/>
    <w:rsid w:val="000A73A2"/>
    <w:rsid w:val="000B15F4"/>
    <w:rsid w:val="000B1B6C"/>
    <w:rsid w:val="000B5268"/>
    <w:rsid w:val="000B5623"/>
    <w:rsid w:val="000C16FF"/>
    <w:rsid w:val="000C283E"/>
    <w:rsid w:val="000C5E1E"/>
    <w:rsid w:val="000C617C"/>
    <w:rsid w:val="000D0280"/>
    <w:rsid w:val="000D0E70"/>
    <w:rsid w:val="000D1CA7"/>
    <w:rsid w:val="000D4010"/>
    <w:rsid w:val="000D79A4"/>
    <w:rsid w:val="000E1CDE"/>
    <w:rsid w:val="000E4308"/>
    <w:rsid w:val="000F1FFB"/>
    <w:rsid w:val="000F3226"/>
    <w:rsid w:val="000F3F92"/>
    <w:rsid w:val="000F49A6"/>
    <w:rsid w:val="001008EF"/>
    <w:rsid w:val="0010259A"/>
    <w:rsid w:val="00103359"/>
    <w:rsid w:val="00106AE6"/>
    <w:rsid w:val="00107D2B"/>
    <w:rsid w:val="00111B62"/>
    <w:rsid w:val="00112800"/>
    <w:rsid w:val="00117B78"/>
    <w:rsid w:val="001327AE"/>
    <w:rsid w:val="00142025"/>
    <w:rsid w:val="00145A99"/>
    <w:rsid w:val="00150254"/>
    <w:rsid w:val="00150976"/>
    <w:rsid w:val="00150C8F"/>
    <w:rsid w:val="00151006"/>
    <w:rsid w:val="00152069"/>
    <w:rsid w:val="00152D9D"/>
    <w:rsid w:val="001544CC"/>
    <w:rsid w:val="0015681A"/>
    <w:rsid w:val="00156F4D"/>
    <w:rsid w:val="001574DB"/>
    <w:rsid w:val="00160AB5"/>
    <w:rsid w:val="00163368"/>
    <w:rsid w:val="00163CA2"/>
    <w:rsid w:val="001654E4"/>
    <w:rsid w:val="00165CEF"/>
    <w:rsid w:val="00166800"/>
    <w:rsid w:val="001726E9"/>
    <w:rsid w:val="00173045"/>
    <w:rsid w:val="0019138B"/>
    <w:rsid w:val="0019188B"/>
    <w:rsid w:val="00192888"/>
    <w:rsid w:val="00197B6F"/>
    <w:rsid w:val="00197E3E"/>
    <w:rsid w:val="001A08ED"/>
    <w:rsid w:val="001A21D1"/>
    <w:rsid w:val="001A5990"/>
    <w:rsid w:val="001B0292"/>
    <w:rsid w:val="001B2BF6"/>
    <w:rsid w:val="001C029C"/>
    <w:rsid w:val="001C2F1A"/>
    <w:rsid w:val="001D1989"/>
    <w:rsid w:val="001D2B10"/>
    <w:rsid w:val="001D36ED"/>
    <w:rsid w:val="001D4079"/>
    <w:rsid w:val="001E046F"/>
    <w:rsid w:val="001E5F9C"/>
    <w:rsid w:val="001E69B2"/>
    <w:rsid w:val="001F559D"/>
    <w:rsid w:val="001F6B32"/>
    <w:rsid w:val="001F7521"/>
    <w:rsid w:val="00205FF6"/>
    <w:rsid w:val="00207D62"/>
    <w:rsid w:val="0021099C"/>
    <w:rsid w:val="00210AA6"/>
    <w:rsid w:val="00212F64"/>
    <w:rsid w:val="00217BB5"/>
    <w:rsid w:val="002217D6"/>
    <w:rsid w:val="00222C0A"/>
    <w:rsid w:val="0022490F"/>
    <w:rsid w:val="00226A82"/>
    <w:rsid w:val="0023185A"/>
    <w:rsid w:val="002327E0"/>
    <w:rsid w:val="002332ED"/>
    <w:rsid w:val="00233443"/>
    <w:rsid w:val="00240201"/>
    <w:rsid w:val="00246553"/>
    <w:rsid w:val="00251DDE"/>
    <w:rsid w:val="00254CFC"/>
    <w:rsid w:val="00263021"/>
    <w:rsid w:val="00271BD3"/>
    <w:rsid w:val="00274518"/>
    <w:rsid w:val="00274DD2"/>
    <w:rsid w:val="00277F28"/>
    <w:rsid w:val="002809FF"/>
    <w:rsid w:val="00280F37"/>
    <w:rsid w:val="00285EBA"/>
    <w:rsid w:val="00287318"/>
    <w:rsid w:val="002911E2"/>
    <w:rsid w:val="00294959"/>
    <w:rsid w:val="002962F4"/>
    <w:rsid w:val="002A1DCA"/>
    <w:rsid w:val="002A3DFF"/>
    <w:rsid w:val="002A44E4"/>
    <w:rsid w:val="002A47A6"/>
    <w:rsid w:val="002A6BEC"/>
    <w:rsid w:val="002B0554"/>
    <w:rsid w:val="002B7CBA"/>
    <w:rsid w:val="002C1B33"/>
    <w:rsid w:val="002C340C"/>
    <w:rsid w:val="002C4C67"/>
    <w:rsid w:val="002C52AC"/>
    <w:rsid w:val="002D0AC5"/>
    <w:rsid w:val="002D1923"/>
    <w:rsid w:val="002E253C"/>
    <w:rsid w:val="002F029A"/>
    <w:rsid w:val="002F3754"/>
    <w:rsid w:val="002F452F"/>
    <w:rsid w:val="002F5B90"/>
    <w:rsid w:val="002F6460"/>
    <w:rsid w:val="00301E75"/>
    <w:rsid w:val="00302531"/>
    <w:rsid w:val="003078EB"/>
    <w:rsid w:val="0031411B"/>
    <w:rsid w:val="00317CC3"/>
    <w:rsid w:val="003219FF"/>
    <w:rsid w:val="00321EB6"/>
    <w:rsid w:val="0032439D"/>
    <w:rsid w:val="00325391"/>
    <w:rsid w:val="00333EB7"/>
    <w:rsid w:val="00335667"/>
    <w:rsid w:val="0034093F"/>
    <w:rsid w:val="00342A69"/>
    <w:rsid w:val="00350E62"/>
    <w:rsid w:val="00351924"/>
    <w:rsid w:val="003623A2"/>
    <w:rsid w:val="00375E3E"/>
    <w:rsid w:val="0037733B"/>
    <w:rsid w:val="00377BA7"/>
    <w:rsid w:val="0038028B"/>
    <w:rsid w:val="00384868"/>
    <w:rsid w:val="00394828"/>
    <w:rsid w:val="003959CD"/>
    <w:rsid w:val="003A3868"/>
    <w:rsid w:val="003A45DA"/>
    <w:rsid w:val="003A5146"/>
    <w:rsid w:val="003B1621"/>
    <w:rsid w:val="003B5ADA"/>
    <w:rsid w:val="003C0F1F"/>
    <w:rsid w:val="003C3527"/>
    <w:rsid w:val="003C3AAF"/>
    <w:rsid w:val="003C53E1"/>
    <w:rsid w:val="003D1AB6"/>
    <w:rsid w:val="003D5426"/>
    <w:rsid w:val="003D6F28"/>
    <w:rsid w:val="003E11D9"/>
    <w:rsid w:val="003E7362"/>
    <w:rsid w:val="003F2BB6"/>
    <w:rsid w:val="003F42B3"/>
    <w:rsid w:val="003F558F"/>
    <w:rsid w:val="004020E3"/>
    <w:rsid w:val="00402DF0"/>
    <w:rsid w:val="004122F3"/>
    <w:rsid w:val="004211F1"/>
    <w:rsid w:val="004235FF"/>
    <w:rsid w:val="00424899"/>
    <w:rsid w:val="00430A73"/>
    <w:rsid w:val="00434E8C"/>
    <w:rsid w:val="004408D3"/>
    <w:rsid w:val="00443440"/>
    <w:rsid w:val="004439F3"/>
    <w:rsid w:val="0044515B"/>
    <w:rsid w:val="00453A7F"/>
    <w:rsid w:val="00462DAB"/>
    <w:rsid w:val="004724DB"/>
    <w:rsid w:val="00482114"/>
    <w:rsid w:val="0048462C"/>
    <w:rsid w:val="00491409"/>
    <w:rsid w:val="00491D52"/>
    <w:rsid w:val="004946FA"/>
    <w:rsid w:val="004A03E5"/>
    <w:rsid w:val="004A4A74"/>
    <w:rsid w:val="004A5BA8"/>
    <w:rsid w:val="004A6BE1"/>
    <w:rsid w:val="004B1662"/>
    <w:rsid w:val="004B1BDD"/>
    <w:rsid w:val="004B6BE7"/>
    <w:rsid w:val="004C20DA"/>
    <w:rsid w:val="004C3293"/>
    <w:rsid w:val="004D18EB"/>
    <w:rsid w:val="004D2E29"/>
    <w:rsid w:val="004D4194"/>
    <w:rsid w:val="004D5932"/>
    <w:rsid w:val="004F1936"/>
    <w:rsid w:val="004F70B0"/>
    <w:rsid w:val="005038B9"/>
    <w:rsid w:val="00504735"/>
    <w:rsid w:val="00506C9E"/>
    <w:rsid w:val="005106C7"/>
    <w:rsid w:val="00511951"/>
    <w:rsid w:val="00533A54"/>
    <w:rsid w:val="00535ADB"/>
    <w:rsid w:val="00535C54"/>
    <w:rsid w:val="005427E2"/>
    <w:rsid w:val="00545B3D"/>
    <w:rsid w:val="00550A25"/>
    <w:rsid w:val="00557DD9"/>
    <w:rsid w:val="005603DA"/>
    <w:rsid w:val="005629B6"/>
    <w:rsid w:val="0057027C"/>
    <w:rsid w:val="00577B8B"/>
    <w:rsid w:val="00580A62"/>
    <w:rsid w:val="00582731"/>
    <w:rsid w:val="00584E1A"/>
    <w:rsid w:val="005864E2"/>
    <w:rsid w:val="005914F9"/>
    <w:rsid w:val="00591979"/>
    <w:rsid w:val="00593E07"/>
    <w:rsid w:val="0059773B"/>
    <w:rsid w:val="00597AAF"/>
    <w:rsid w:val="005A279A"/>
    <w:rsid w:val="005B09CD"/>
    <w:rsid w:val="005B0B70"/>
    <w:rsid w:val="005B4917"/>
    <w:rsid w:val="005C1067"/>
    <w:rsid w:val="005C2790"/>
    <w:rsid w:val="005C52D3"/>
    <w:rsid w:val="005D064E"/>
    <w:rsid w:val="005D1FEC"/>
    <w:rsid w:val="005D2F64"/>
    <w:rsid w:val="005D3119"/>
    <w:rsid w:val="005E6E0C"/>
    <w:rsid w:val="005F66B8"/>
    <w:rsid w:val="0060170D"/>
    <w:rsid w:val="00610166"/>
    <w:rsid w:val="006105A7"/>
    <w:rsid w:val="00624242"/>
    <w:rsid w:val="006258BB"/>
    <w:rsid w:val="00626A06"/>
    <w:rsid w:val="00630D50"/>
    <w:rsid w:val="00632A06"/>
    <w:rsid w:val="00632A70"/>
    <w:rsid w:val="00634B2E"/>
    <w:rsid w:val="00641DDA"/>
    <w:rsid w:val="00642941"/>
    <w:rsid w:val="00643323"/>
    <w:rsid w:val="0064544B"/>
    <w:rsid w:val="00653D8A"/>
    <w:rsid w:val="0065782B"/>
    <w:rsid w:val="0066321C"/>
    <w:rsid w:val="006653CE"/>
    <w:rsid w:val="006809A0"/>
    <w:rsid w:val="00681323"/>
    <w:rsid w:val="00684F54"/>
    <w:rsid w:val="0068727C"/>
    <w:rsid w:val="006948A1"/>
    <w:rsid w:val="006948C9"/>
    <w:rsid w:val="0069508B"/>
    <w:rsid w:val="00695DD9"/>
    <w:rsid w:val="00696096"/>
    <w:rsid w:val="006A2626"/>
    <w:rsid w:val="006A4022"/>
    <w:rsid w:val="006A404C"/>
    <w:rsid w:val="006A67A5"/>
    <w:rsid w:val="006A6A4D"/>
    <w:rsid w:val="006A7FED"/>
    <w:rsid w:val="006B156C"/>
    <w:rsid w:val="006B3ABF"/>
    <w:rsid w:val="006B6941"/>
    <w:rsid w:val="006C30B0"/>
    <w:rsid w:val="006C3CB2"/>
    <w:rsid w:val="006C63BA"/>
    <w:rsid w:val="006C7764"/>
    <w:rsid w:val="006D151A"/>
    <w:rsid w:val="006E4187"/>
    <w:rsid w:val="006E760F"/>
    <w:rsid w:val="006F0405"/>
    <w:rsid w:val="006F0962"/>
    <w:rsid w:val="006F69E7"/>
    <w:rsid w:val="006F6F60"/>
    <w:rsid w:val="006F7391"/>
    <w:rsid w:val="0070452E"/>
    <w:rsid w:val="00705380"/>
    <w:rsid w:val="00705E56"/>
    <w:rsid w:val="0071254D"/>
    <w:rsid w:val="00714774"/>
    <w:rsid w:val="007163D3"/>
    <w:rsid w:val="00716FC7"/>
    <w:rsid w:val="007171F8"/>
    <w:rsid w:val="00732896"/>
    <w:rsid w:val="00735EC7"/>
    <w:rsid w:val="00737CF7"/>
    <w:rsid w:val="00740F34"/>
    <w:rsid w:val="00741E1E"/>
    <w:rsid w:val="00745437"/>
    <w:rsid w:val="007475C4"/>
    <w:rsid w:val="0075078D"/>
    <w:rsid w:val="007525ED"/>
    <w:rsid w:val="007548D1"/>
    <w:rsid w:val="007566FC"/>
    <w:rsid w:val="00762C01"/>
    <w:rsid w:val="00773C2A"/>
    <w:rsid w:val="00776F4C"/>
    <w:rsid w:val="00784AC1"/>
    <w:rsid w:val="00785AD0"/>
    <w:rsid w:val="00785EE0"/>
    <w:rsid w:val="007A0AF3"/>
    <w:rsid w:val="007A3D5F"/>
    <w:rsid w:val="007A4EA5"/>
    <w:rsid w:val="007A6ACC"/>
    <w:rsid w:val="007B6E21"/>
    <w:rsid w:val="007B7A0D"/>
    <w:rsid w:val="007C1F7A"/>
    <w:rsid w:val="007C2243"/>
    <w:rsid w:val="007C5F31"/>
    <w:rsid w:val="007D028F"/>
    <w:rsid w:val="007D39B4"/>
    <w:rsid w:val="007D6EE0"/>
    <w:rsid w:val="007E0EF1"/>
    <w:rsid w:val="007E3D5E"/>
    <w:rsid w:val="007E622D"/>
    <w:rsid w:val="007F049E"/>
    <w:rsid w:val="007F1F53"/>
    <w:rsid w:val="007F588D"/>
    <w:rsid w:val="007F5CD3"/>
    <w:rsid w:val="00805018"/>
    <w:rsid w:val="008072AD"/>
    <w:rsid w:val="008162D4"/>
    <w:rsid w:val="0081769C"/>
    <w:rsid w:val="008176E4"/>
    <w:rsid w:val="00822080"/>
    <w:rsid w:val="0084184F"/>
    <w:rsid w:val="008434C8"/>
    <w:rsid w:val="008440E8"/>
    <w:rsid w:val="008460B9"/>
    <w:rsid w:val="00847BF7"/>
    <w:rsid w:val="00851C00"/>
    <w:rsid w:val="00852576"/>
    <w:rsid w:val="0085477D"/>
    <w:rsid w:val="00860B3C"/>
    <w:rsid w:val="00860EA7"/>
    <w:rsid w:val="00865971"/>
    <w:rsid w:val="0087162F"/>
    <w:rsid w:val="00872976"/>
    <w:rsid w:val="008729D3"/>
    <w:rsid w:val="00883135"/>
    <w:rsid w:val="00887D52"/>
    <w:rsid w:val="00893B8A"/>
    <w:rsid w:val="00894D13"/>
    <w:rsid w:val="008960F0"/>
    <w:rsid w:val="008A2E8C"/>
    <w:rsid w:val="008A472C"/>
    <w:rsid w:val="008A641E"/>
    <w:rsid w:val="008A7AEB"/>
    <w:rsid w:val="008B0A97"/>
    <w:rsid w:val="008B407D"/>
    <w:rsid w:val="008B4780"/>
    <w:rsid w:val="008B7982"/>
    <w:rsid w:val="008C41AE"/>
    <w:rsid w:val="008C4A52"/>
    <w:rsid w:val="008D6E8A"/>
    <w:rsid w:val="008D7FA6"/>
    <w:rsid w:val="008E1904"/>
    <w:rsid w:val="008E20E4"/>
    <w:rsid w:val="008E61F5"/>
    <w:rsid w:val="008E642D"/>
    <w:rsid w:val="008E664C"/>
    <w:rsid w:val="008F104D"/>
    <w:rsid w:val="008F2C18"/>
    <w:rsid w:val="008F4C92"/>
    <w:rsid w:val="008F5FC7"/>
    <w:rsid w:val="00910A9B"/>
    <w:rsid w:val="00912BFF"/>
    <w:rsid w:val="00913B68"/>
    <w:rsid w:val="009159AC"/>
    <w:rsid w:val="00924D85"/>
    <w:rsid w:val="009251B1"/>
    <w:rsid w:val="00925F42"/>
    <w:rsid w:val="0093267F"/>
    <w:rsid w:val="00932B87"/>
    <w:rsid w:val="00937597"/>
    <w:rsid w:val="00941C3E"/>
    <w:rsid w:val="009442B9"/>
    <w:rsid w:val="00950807"/>
    <w:rsid w:val="00963F33"/>
    <w:rsid w:val="00971CB1"/>
    <w:rsid w:val="009745F1"/>
    <w:rsid w:val="0097686C"/>
    <w:rsid w:val="00981DED"/>
    <w:rsid w:val="00984578"/>
    <w:rsid w:val="009863E1"/>
    <w:rsid w:val="00991313"/>
    <w:rsid w:val="009A13E4"/>
    <w:rsid w:val="009A270D"/>
    <w:rsid w:val="009A2C56"/>
    <w:rsid w:val="009B6ECB"/>
    <w:rsid w:val="009B7487"/>
    <w:rsid w:val="009C1851"/>
    <w:rsid w:val="009C3E28"/>
    <w:rsid w:val="009C3EDB"/>
    <w:rsid w:val="009C5E54"/>
    <w:rsid w:val="009D0C30"/>
    <w:rsid w:val="009D3BF5"/>
    <w:rsid w:val="009D40FC"/>
    <w:rsid w:val="009D54E6"/>
    <w:rsid w:val="009D6055"/>
    <w:rsid w:val="009E3297"/>
    <w:rsid w:val="009E3C67"/>
    <w:rsid w:val="009E4880"/>
    <w:rsid w:val="009E497F"/>
    <w:rsid w:val="009F30E2"/>
    <w:rsid w:val="00A01C6C"/>
    <w:rsid w:val="00A0575E"/>
    <w:rsid w:val="00A05D32"/>
    <w:rsid w:val="00A11805"/>
    <w:rsid w:val="00A12376"/>
    <w:rsid w:val="00A14873"/>
    <w:rsid w:val="00A14F30"/>
    <w:rsid w:val="00A175DA"/>
    <w:rsid w:val="00A2202F"/>
    <w:rsid w:val="00A255B1"/>
    <w:rsid w:val="00A32B42"/>
    <w:rsid w:val="00A37258"/>
    <w:rsid w:val="00A40A7A"/>
    <w:rsid w:val="00A4688B"/>
    <w:rsid w:val="00A50F4F"/>
    <w:rsid w:val="00A57838"/>
    <w:rsid w:val="00A638BE"/>
    <w:rsid w:val="00A64B38"/>
    <w:rsid w:val="00A661AD"/>
    <w:rsid w:val="00A67009"/>
    <w:rsid w:val="00A8108A"/>
    <w:rsid w:val="00A8401F"/>
    <w:rsid w:val="00A9487A"/>
    <w:rsid w:val="00A94B81"/>
    <w:rsid w:val="00AA074C"/>
    <w:rsid w:val="00AA0C62"/>
    <w:rsid w:val="00AA56CA"/>
    <w:rsid w:val="00AA58DF"/>
    <w:rsid w:val="00AA72B3"/>
    <w:rsid w:val="00AA7F3B"/>
    <w:rsid w:val="00AB03FA"/>
    <w:rsid w:val="00AB1C68"/>
    <w:rsid w:val="00AC0387"/>
    <w:rsid w:val="00AC7540"/>
    <w:rsid w:val="00AD01D1"/>
    <w:rsid w:val="00AD0410"/>
    <w:rsid w:val="00AD2458"/>
    <w:rsid w:val="00AD2D49"/>
    <w:rsid w:val="00AE2C6C"/>
    <w:rsid w:val="00AE4B64"/>
    <w:rsid w:val="00AF1C6A"/>
    <w:rsid w:val="00AF28E1"/>
    <w:rsid w:val="00B02E73"/>
    <w:rsid w:val="00B02EF9"/>
    <w:rsid w:val="00B03F11"/>
    <w:rsid w:val="00B045F8"/>
    <w:rsid w:val="00B0492E"/>
    <w:rsid w:val="00B05AA6"/>
    <w:rsid w:val="00B141A6"/>
    <w:rsid w:val="00B21D83"/>
    <w:rsid w:val="00B252EB"/>
    <w:rsid w:val="00B2749E"/>
    <w:rsid w:val="00B36EF9"/>
    <w:rsid w:val="00B413DE"/>
    <w:rsid w:val="00B4590C"/>
    <w:rsid w:val="00B5257A"/>
    <w:rsid w:val="00B64B9F"/>
    <w:rsid w:val="00B667BE"/>
    <w:rsid w:val="00B7061C"/>
    <w:rsid w:val="00B70F5D"/>
    <w:rsid w:val="00B81069"/>
    <w:rsid w:val="00B84273"/>
    <w:rsid w:val="00B94C2D"/>
    <w:rsid w:val="00B94E48"/>
    <w:rsid w:val="00B95AD3"/>
    <w:rsid w:val="00B95D4B"/>
    <w:rsid w:val="00BA18A8"/>
    <w:rsid w:val="00BA6BF8"/>
    <w:rsid w:val="00BA75E6"/>
    <w:rsid w:val="00BB60AD"/>
    <w:rsid w:val="00BC3E76"/>
    <w:rsid w:val="00BC78EF"/>
    <w:rsid w:val="00BD13BF"/>
    <w:rsid w:val="00BD23B3"/>
    <w:rsid w:val="00BD39EF"/>
    <w:rsid w:val="00BD7D17"/>
    <w:rsid w:val="00BE0280"/>
    <w:rsid w:val="00BE12D0"/>
    <w:rsid w:val="00BE275D"/>
    <w:rsid w:val="00BE2B10"/>
    <w:rsid w:val="00BE3589"/>
    <w:rsid w:val="00BE38C5"/>
    <w:rsid w:val="00BE5334"/>
    <w:rsid w:val="00BF118E"/>
    <w:rsid w:val="00BF1A85"/>
    <w:rsid w:val="00BF1B36"/>
    <w:rsid w:val="00BF26F9"/>
    <w:rsid w:val="00BF5E32"/>
    <w:rsid w:val="00BF703A"/>
    <w:rsid w:val="00C10D04"/>
    <w:rsid w:val="00C10D59"/>
    <w:rsid w:val="00C110FD"/>
    <w:rsid w:val="00C149BF"/>
    <w:rsid w:val="00C157EE"/>
    <w:rsid w:val="00C17D42"/>
    <w:rsid w:val="00C20559"/>
    <w:rsid w:val="00C206D5"/>
    <w:rsid w:val="00C25BD9"/>
    <w:rsid w:val="00C34469"/>
    <w:rsid w:val="00C41F4C"/>
    <w:rsid w:val="00C50F3A"/>
    <w:rsid w:val="00C51EB5"/>
    <w:rsid w:val="00C5376F"/>
    <w:rsid w:val="00C626E6"/>
    <w:rsid w:val="00C7030D"/>
    <w:rsid w:val="00C72459"/>
    <w:rsid w:val="00C72DA5"/>
    <w:rsid w:val="00C74B74"/>
    <w:rsid w:val="00C84040"/>
    <w:rsid w:val="00C90FEE"/>
    <w:rsid w:val="00C946D3"/>
    <w:rsid w:val="00C96603"/>
    <w:rsid w:val="00CA5579"/>
    <w:rsid w:val="00CA592A"/>
    <w:rsid w:val="00CA74FF"/>
    <w:rsid w:val="00CB2409"/>
    <w:rsid w:val="00CB3777"/>
    <w:rsid w:val="00CB38C3"/>
    <w:rsid w:val="00CB3A15"/>
    <w:rsid w:val="00CB4BF4"/>
    <w:rsid w:val="00CB6439"/>
    <w:rsid w:val="00CB6F23"/>
    <w:rsid w:val="00CC5A41"/>
    <w:rsid w:val="00CE0D18"/>
    <w:rsid w:val="00CE23A5"/>
    <w:rsid w:val="00CE2A26"/>
    <w:rsid w:val="00CE4181"/>
    <w:rsid w:val="00CE6E76"/>
    <w:rsid w:val="00CF6CF3"/>
    <w:rsid w:val="00CF7271"/>
    <w:rsid w:val="00D010E0"/>
    <w:rsid w:val="00D14F8D"/>
    <w:rsid w:val="00D17F7E"/>
    <w:rsid w:val="00D203A6"/>
    <w:rsid w:val="00D25295"/>
    <w:rsid w:val="00D32A82"/>
    <w:rsid w:val="00D3381E"/>
    <w:rsid w:val="00D33CC5"/>
    <w:rsid w:val="00D345DE"/>
    <w:rsid w:val="00D35DF8"/>
    <w:rsid w:val="00D3694B"/>
    <w:rsid w:val="00D36A53"/>
    <w:rsid w:val="00D4241E"/>
    <w:rsid w:val="00D43B40"/>
    <w:rsid w:val="00D43FF8"/>
    <w:rsid w:val="00D50451"/>
    <w:rsid w:val="00D50D25"/>
    <w:rsid w:val="00D51AA4"/>
    <w:rsid w:val="00D52B54"/>
    <w:rsid w:val="00D601BB"/>
    <w:rsid w:val="00D6057B"/>
    <w:rsid w:val="00D609E0"/>
    <w:rsid w:val="00D61091"/>
    <w:rsid w:val="00D61DB5"/>
    <w:rsid w:val="00D62D35"/>
    <w:rsid w:val="00D700CF"/>
    <w:rsid w:val="00D71B67"/>
    <w:rsid w:val="00D71D41"/>
    <w:rsid w:val="00D71E49"/>
    <w:rsid w:val="00D76819"/>
    <w:rsid w:val="00D77171"/>
    <w:rsid w:val="00D807DF"/>
    <w:rsid w:val="00DA52B6"/>
    <w:rsid w:val="00DA7433"/>
    <w:rsid w:val="00DB06D6"/>
    <w:rsid w:val="00DB107F"/>
    <w:rsid w:val="00DB78CE"/>
    <w:rsid w:val="00DC0F6C"/>
    <w:rsid w:val="00DC38D8"/>
    <w:rsid w:val="00DC3F6A"/>
    <w:rsid w:val="00DC671E"/>
    <w:rsid w:val="00DC6BCE"/>
    <w:rsid w:val="00DC733A"/>
    <w:rsid w:val="00DD2568"/>
    <w:rsid w:val="00DE2164"/>
    <w:rsid w:val="00DE3D05"/>
    <w:rsid w:val="00DE4D47"/>
    <w:rsid w:val="00DE6FB3"/>
    <w:rsid w:val="00DF1509"/>
    <w:rsid w:val="00DF4B33"/>
    <w:rsid w:val="00DF638A"/>
    <w:rsid w:val="00E17BF5"/>
    <w:rsid w:val="00E26E4C"/>
    <w:rsid w:val="00E30725"/>
    <w:rsid w:val="00E3567C"/>
    <w:rsid w:val="00E40F87"/>
    <w:rsid w:val="00E41ED2"/>
    <w:rsid w:val="00E430C0"/>
    <w:rsid w:val="00E459F7"/>
    <w:rsid w:val="00E51767"/>
    <w:rsid w:val="00E5243B"/>
    <w:rsid w:val="00E57C20"/>
    <w:rsid w:val="00E60181"/>
    <w:rsid w:val="00E636E8"/>
    <w:rsid w:val="00E66B5B"/>
    <w:rsid w:val="00E71144"/>
    <w:rsid w:val="00E71DDB"/>
    <w:rsid w:val="00E7291E"/>
    <w:rsid w:val="00E75C04"/>
    <w:rsid w:val="00E94062"/>
    <w:rsid w:val="00E95DD9"/>
    <w:rsid w:val="00EB0B93"/>
    <w:rsid w:val="00EB3001"/>
    <w:rsid w:val="00EC1450"/>
    <w:rsid w:val="00EC7B05"/>
    <w:rsid w:val="00ED3BFD"/>
    <w:rsid w:val="00ED4138"/>
    <w:rsid w:val="00ED4F19"/>
    <w:rsid w:val="00ED52F3"/>
    <w:rsid w:val="00ED691F"/>
    <w:rsid w:val="00EE12D8"/>
    <w:rsid w:val="00EE3401"/>
    <w:rsid w:val="00EE3CA8"/>
    <w:rsid w:val="00EE6F7E"/>
    <w:rsid w:val="00EF260C"/>
    <w:rsid w:val="00EF6DF3"/>
    <w:rsid w:val="00F103E2"/>
    <w:rsid w:val="00F115E1"/>
    <w:rsid w:val="00F16887"/>
    <w:rsid w:val="00F2085F"/>
    <w:rsid w:val="00F241E6"/>
    <w:rsid w:val="00F253B6"/>
    <w:rsid w:val="00F25AAA"/>
    <w:rsid w:val="00F27EE7"/>
    <w:rsid w:val="00F30F24"/>
    <w:rsid w:val="00F324EF"/>
    <w:rsid w:val="00F37579"/>
    <w:rsid w:val="00F431C4"/>
    <w:rsid w:val="00F447B1"/>
    <w:rsid w:val="00F47355"/>
    <w:rsid w:val="00F478AE"/>
    <w:rsid w:val="00F47A8A"/>
    <w:rsid w:val="00F50979"/>
    <w:rsid w:val="00F516BF"/>
    <w:rsid w:val="00F556C6"/>
    <w:rsid w:val="00F562D2"/>
    <w:rsid w:val="00F61190"/>
    <w:rsid w:val="00F64C00"/>
    <w:rsid w:val="00F65219"/>
    <w:rsid w:val="00F72016"/>
    <w:rsid w:val="00F722FC"/>
    <w:rsid w:val="00F753F0"/>
    <w:rsid w:val="00F81296"/>
    <w:rsid w:val="00F812BF"/>
    <w:rsid w:val="00F82801"/>
    <w:rsid w:val="00F82F32"/>
    <w:rsid w:val="00F9200C"/>
    <w:rsid w:val="00F9216C"/>
    <w:rsid w:val="00F94EEC"/>
    <w:rsid w:val="00FB0343"/>
    <w:rsid w:val="00FB32B8"/>
    <w:rsid w:val="00FC4EA1"/>
    <w:rsid w:val="00FE3C76"/>
    <w:rsid w:val="00FE5767"/>
    <w:rsid w:val="00FE7615"/>
    <w:rsid w:val="00FF201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1828"/>
  <w15:chartTrackingRefBased/>
  <w15:docId w15:val="{8443D2D7-8A82-414D-B58F-800660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226"/>
    <w:pPr>
      <w:widowControl w:val="0"/>
      <w:tabs>
        <w:tab w:val="center" w:pos="4153"/>
        <w:tab w:val="right" w:pos="8306"/>
      </w:tabs>
    </w:pPr>
    <w:rPr>
      <w:sz w:val="20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322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 Spacing"/>
    <w:uiPriority w:val="1"/>
    <w:qFormat/>
    <w:rsid w:val="000F32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3F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41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1A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40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0BF5-0302-4132-9C3F-863D37B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Анастасия Викторовна</dc:creator>
  <cp:keywords/>
  <dc:description/>
  <cp:lastModifiedBy>User</cp:lastModifiedBy>
  <cp:revision>77</cp:revision>
  <cp:lastPrinted>2021-02-23T22:22:00Z</cp:lastPrinted>
  <dcterms:created xsi:type="dcterms:W3CDTF">2021-02-18T21:23:00Z</dcterms:created>
  <dcterms:modified xsi:type="dcterms:W3CDTF">2021-03-28T04:59:00Z</dcterms:modified>
</cp:coreProperties>
</file>