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38" w:rsidRPr="009F4F0E" w:rsidRDefault="00756538" w:rsidP="0075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F0E">
        <w:rPr>
          <w:rFonts w:ascii="Times New Roman" w:eastAsia="Times New Roman" w:hAnsi="Times New Roman" w:cs="Times New Roman"/>
          <w:b/>
          <w:sz w:val="28"/>
          <w:szCs w:val="28"/>
        </w:rPr>
        <w:t>Объявление</w:t>
      </w:r>
    </w:p>
    <w:p w:rsidR="00756538" w:rsidRPr="009F4F0E" w:rsidRDefault="00756538" w:rsidP="00756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F0E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начале формирования </w:t>
      </w:r>
      <w:r w:rsidRPr="009F4F0E">
        <w:rPr>
          <w:rFonts w:ascii="Times New Roman" w:hAnsi="Times New Roman" w:cs="Times New Roman"/>
          <w:b/>
          <w:bCs/>
          <w:sz w:val="28"/>
          <w:szCs w:val="28"/>
        </w:rPr>
        <w:t>общественного совета</w:t>
      </w:r>
    </w:p>
    <w:p w:rsidR="00756538" w:rsidRPr="009F4F0E" w:rsidRDefault="00756538" w:rsidP="0075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DA0">
        <w:rPr>
          <w:rFonts w:ascii="Times New Roman" w:eastAsia="Times New Roman" w:hAnsi="Times New Roman" w:cs="Times New Roman"/>
          <w:b/>
          <w:sz w:val="28"/>
          <w:szCs w:val="28"/>
        </w:rPr>
        <w:t>при Министерстве рыбного хозяйства Камчатского края</w:t>
      </w:r>
    </w:p>
    <w:p w:rsidR="00756538" w:rsidRPr="009F4F0E" w:rsidRDefault="00756538" w:rsidP="0075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1CE" w:rsidRDefault="00EB31CE" w:rsidP="00EB3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прекращением полномочий двух членов </w:t>
      </w:r>
      <w:r w:rsidRPr="007365E8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при </w:t>
      </w:r>
      <w:r w:rsidRPr="007365E8">
        <w:rPr>
          <w:rFonts w:ascii="Times New Roman" w:eastAsia="Calibri" w:hAnsi="Times New Roman" w:cs="Times New Roman"/>
          <w:sz w:val="28"/>
          <w:szCs w:val="28"/>
        </w:rPr>
        <w:t>Министерстве рыбного хозяйства Камчатского края</w:t>
      </w:r>
      <w:r w:rsidRPr="0073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5E8">
        <w:rPr>
          <w:rFonts w:ascii="Times New Roman" w:hAnsi="Times New Roman" w:cs="Times New Roman"/>
          <w:bCs/>
          <w:sz w:val="28"/>
          <w:szCs w:val="28"/>
        </w:rPr>
        <w:t>(далее – Совет</w:t>
      </w:r>
      <w:r>
        <w:rPr>
          <w:rFonts w:ascii="Times New Roman" w:hAnsi="Times New Roman" w:cs="Times New Roman"/>
          <w:bCs/>
          <w:sz w:val="28"/>
          <w:szCs w:val="28"/>
        </w:rPr>
        <w:t>, Министерство</w:t>
      </w:r>
      <w:r w:rsidRPr="007365E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538" w:rsidRPr="007365E8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21 Порядка образования общественных советов при исполнительных органах государственной власти Камчатского края, утвержденного постановлением Правительства Камчатского края от 23.08.2013 № 370-П информирует об образовании состава сроком полномочий до </w:t>
      </w:r>
      <w:r w:rsidR="001909F6">
        <w:rPr>
          <w:rFonts w:ascii="Times New Roman" w:eastAsia="Times New Roman" w:hAnsi="Times New Roman" w:cs="Times New Roman"/>
          <w:sz w:val="28"/>
          <w:szCs w:val="28"/>
        </w:rPr>
        <w:t>20.11.2021.</w:t>
      </w:r>
    </w:p>
    <w:p w:rsidR="00EB31CE" w:rsidRDefault="00EB31CE" w:rsidP="00EB3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38" w:rsidRPr="007365E8" w:rsidRDefault="00756538" w:rsidP="0075653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5E8">
        <w:rPr>
          <w:rFonts w:ascii="Times New Roman" w:eastAsia="Times New Roman" w:hAnsi="Times New Roman" w:cs="Times New Roman"/>
          <w:sz w:val="28"/>
          <w:szCs w:val="28"/>
        </w:rPr>
        <w:t xml:space="preserve">По действующему законодательству в состав Совета включаются члены Общественной палаты Камчатского края, независимые от органов государственной власти Российской Федерации эксперты, представители общественных организаций и иные лица (граждане). </w:t>
      </w:r>
    </w:p>
    <w:p w:rsidR="00756538" w:rsidRPr="007365E8" w:rsidRDefault="00756538" w:rsidP="0075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5E8">
        <w:rPr>
          <w:rFonts w:ascii="Times New Roman" w:eastAsia="Times New Roman" w:hAnsi="Times New Roman" w:cs="Times New Roman"/>
          <w:b/>
          <w:sz w:val="28"/>
          <w:szCs w:val="28"/>
        </w:rPr>
        <w:t xml:space="preserve">До  </w:t>
      </w:r>
      <w:r w:rsidR="001909F6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proofErr w:type="gramEnd"/>
      <w:r w:rsidR="001909F6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="00EF61B7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Pr="007365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Pr="007365E8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Pr="007365E8">
        <w:rPr>
          <w:rFonts w:ascii="Times New Roman" w:eastAsia="Times New Roman" w:hAnsi="Times New Roman" w:cs="Times New Roman"/>
          <w:sz w:val="28"/>
          <w:szCs w:val="28"/>
        </w:rPr>
        <w:t xml:space="preserve">принимает информацию о кандидатах в члены Совета. Заявить о себе можно по электронной почте </w:t>
      </w:r>
      <w:r w:rsidRPr="007365E8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 w:rsidRPr="007365E8">
        <w:rPr>
          <w:rFonts w:ascii="Times New Roman" w:eastAsia="Times New Roman" w:hAnsi="Times New Roman" w:cs="Times New Roman"/>
          <w:sz w:val="28"/>
          <w:szCs w:val="28"/>
        </w:rPr>
        <w:t>fish@kamgov.ru, лично по адресу: Россия, Камчатский край, 6830</w:t>
      </w:r>
      <w:r w:rsidR="00703CF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365E8">
        <w:rPr>
          <w:rFonts w:ascii="Times New Roman" w:eastAsia="Times New Roman" w:hAnsi="Times New Roman" w:cs="Times New Roman"/>
          <w:sz w:val="28"/>
          <w:szCs w:val="28"/>
        </w:rPr>
        <w:t>0,</w:t>
      </w:r>
      <w:r w:rsidRPr="007365E8">
        <w:rPr>
          <w:rFonts w:ascii="Times New Roman" w:hAnsi="Times New Roman" w:cs="Times New Roman"/>
          <w:sz w:val="28"/>
          <w:szCs w:val="28"/>
        </w:rPr>
        <w:t xml:space="preserve"> г. Петропавловск-Камчатский, пл.</w:t>
      </w:r>
      <w:r w:rsidR="00703CF0">
        <w:rPr>
          <w:rFonts w:ascii="Times New Roman" w:hAnsi="Times New Roman" w:cs="Times New Roman"/>
          <w:sz w:val="28"/>
          <w:szCs w:val="28"/>
        </w:rPr>
        <w:t xml:space="preserve"> им. В.И.</w:t>
      </w:r>
      <w:r w:rsidRPr="007365E8">
        <w:rPr>
          <w:rFonts w:ascii="Times New Roman" w:hAnsi="Times New Roman" w:cs="Times New Roman"/>
          <w:sz w:val="28"/>
          <w:szCs w:val="28"/>
        </w:rPr>
        <w:t> Ленина, д. 1 (с 09-00 до 17-15 час) либо посредство</w:t>
      </w:r>
      <w:bookmarkStart w:id="0" w:name="_GoBack"/>
      <w:bookmarkEnd w:id="0"/>
      <w:r w:rsidRPr="007365E8">
        <w:rPr>
          <w:rFonts w:ascii="Times New Roman" w:hAnsi="Times New Roman" w:cs="Times New Roman"/>
          <w:sz w:val="28"/>
          <w:szCs w:val="28"/>
        </w:rPr>
        <w:t xml:space="preserve">м почтовой связи.  </w:t>
      </w:r>
    </w:p>
    <w:p w:rsidR="00756538" w:rsidRPr="007365E8" w:rsidRDefault="00756538" w:rsidP="007565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65E8">
        <w:rPr>
          <w:sz w:val="28"/>
          <w:szCs w:val="28"/>
        </w:rPr>
        <w:t>Контактный телефон: 8 (4152) 41-23-68.</w:t>
      </w:r>
    </w:p>
    <w:p w:rsidR="00756538" w:rsidRPr="007365E8" w:rsidRDefault="00756538" w:rsidP="0075653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365E8">
        <w:rPr>
          <w:sz w:val="28"/>
          <w:szCs w:val="28"/>
        </w:rPr>
        <w:t xml:space="preserve">Предполагаемая дата принятия решения о рассмотрении заявления о включении кандидата в состав Совета: </w:t>
      </w:r>
      <w:r w:rsidR="001909F6">
        <w:rPr>
          <w:sz w:val="28"/>
          <w:szCs w:val="28"/>
        </w:rPr>
        <w:t>21</w:t>
      </w:r>
      <w:r w:rsidRPr="007365E8">
        <w:rPr>
          <w:sz w:val="28"/>
          <w:szCs w:val="28"/>
        </w:rPr>
        <w:t xml:space="preserve"> </w:t>
      </w:r>
      <w:r w:rsidR="00703CF0">
        <w:rPr>
          <w:sz w:val="28"/>
          <w:szCs w:val="28"/>
        </w:rPr>
        <w:t>ноя</w:t>
      </w:r>
      <w:r w:rsidRPr="007365E8">
        <w:rPr>
          <w:sz w:val="28"/>
          <w:szCs w:val="28"/>
        </w:rPr>
        <w:t>бря 20</w:t>
      </w:r>
      <w:r w:rsidR="001909F6">
        <w:rPr>
          <w:sz w:val="28"/>
          <w:szCs w:val="28"/>
        </w:rPr>
        <w:t>20</w:t>
      </w:r>
      <w:r w:rsidRPr="007365E8">
        <w:rPr>
          <w:sz w:val="28"/>
          <w:szCs w:val="28"/>
        </w:rPr>
        <w:t xml:space="preserve"> года.</w:t>
      </w:r>
    </w:p>
    <w:p w:rsidR="00756538" w:rsidRPr="007365E8" w:rsidRDefault="00756538" w:rsidP="0075653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5E8">
        <w:rPr>
          <w:rFonts w:ascii="Times New Roman" w:eastAsia="Times New Roman" w:hAnsi="Times New Roman" w:cs="Times New Roman"/>
          <w:sz w:val="28"/>
          <w:szCs w:val="28"/>
        </w:rPr>
        <w:t xml:space="preserve">Заседания Совета планируется проводить не реже 1 раза в квартал в соответствии с планом работ Совета, который будет утвержден на первом его заседании. </w:t>
      </w:r>
    </w:p>
    <w:p w:rsidR="00756538" w:rsidRPr="007365E8" w:rsidRDefault="00756538" w:rsidP="00756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56538" w:rsidRPr="007365E8" w:rsidRDefault="00756538" w:rsidP="00756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5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Совета:</w:t>
      </w:r>
      <w:r w:rsidRPr="007365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6538" w:rsidRPr="007365E8" w:rsidRDefault="00756538" w:rsidP="00756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 xml:space="preserve">обеспечение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(далее </w:t>
      </w:r>
      <w:r w:rsidRPr="007365E8">
        <w:rPr>
          <w:rFonts w:ascii="Times New Roman" w:hAnsi="Times New Roman" w:cs="Times New Roman"/>
          <w:bCs/>
          <w:sz w:val="28"/>
          <w:szCs w:val="28"/>
        </w:rPr>
        <w:t>–</w:t>
      </w:r>
      <w:r w:rsidRPr="007365E8">
        <w:rPr>
          <w:rFonts w:ascii="Times New Roman" w:hAnsi="Times New Roman" w:cs="Times New Roman"/>
          <w:sz w:val="28"/>
          <w:szCs w:val="28"/>
        </w:rPr>
        <w:t xml:space="preserve"> граждане) институтами гражданского общества и </w:t>
      </w:r>
      <w:r w:rsidRPr="007365E8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7365E8">
        <w:rPr>
          <w:rFonts w:ascii="Times New Roman" w:hAnsi="Times New Roman" w:cs="Times New Roman"/>
          <w:sz w:val="28"/>
          <w:szCs w:val="28"/>
        </w:rPr>
        <w:t xml:space="preserve"> при осуществлении им функций по выработке и реализации региональной политики, по нормативному правовому регулированию, по предоставлению государственных услуг в сфере рыболовства и сохранения водных биологических ресурсов в Камчатском крае, а также повышение гласности и открытости деятельности Министерства.</w:t>
      </w:r>
    </w:p>
    <w:p w:rsidR="00756538" w:rsidRPr="007365E8" w:rsidRDefault="00756538" w:rsidP="0075653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5E8">
        <w:rPr>
          <w:rFonts w:ascii="Times New Roman" w:hAnsi="Times New Roman" w:cs="Times New Roman"/>
          <w:b/>
          <w:sz w:val="28"/>
          <w:szCs w:val="28"/>
          <w:u w:val="single"/>
        </w:rPr>
        <w:t>Задачи Совета: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 xml:space="preserve">1) </w:t>
      </w:r>
      <w:r w:rsidRPr="007365E8">
        <w:rPr>
          <w:rFonts w:ascii="Times New Roman" w:hAnsi="Times New Roman" w:cs="Times New Roman"/>
          <w:b/>
          <w:sz w:val="28"/>
          <w:szCs w:val="28"/>
        </w:rPr>
        <w:t>выдвижение и обсуждение общественных инициатив</w:t>
      </w:r>
      <w:r w:rsidRPr="007365E8">
        <w:rPr>
          <w:rFonts w:ascii="Times New Roman" w:hAnsi="Times New Roman" w:cs="Times New Roman"/>
          <w:sz w:val="28"/>
          <w:szCs w:val="28"/>
        </w:rPr>
        <w:t>, связанных с выявлением и решением ключевых социально значимых проблем в установленной сфере деятельности Министерства;</w:t>
      </w:r>
    </w:p>
    <w:p w:rsidR="00756538" w:rsidRPr="007365E8" w:rsidRDefault="00756538" w:rsidP="00756538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 xml:space="preserve">2) </w:t>
      </w:r>
      <w:r w:rsidRPr="007365E8">
        <w:rPr>
          <w:rFonts w:ascii="Times New Roman" w:hAnsi="Times New Roman" w:cs="Times New Roman"/>
          <w:b/>
          <w:sz w:val="28"/>
          <w:szCs w:val="28"/>
        </w:rPr>
        <w:t>развитие взаимодействия</w:t>
      </w:r>
      <w:r w:rsidRPr="007365E8">
        <w:rPr>
          <w:rFonts w:ascii="Times New Roman" w:hAnsi="Times New Roman" w:cs="Times New Roman"/>
          <w:sz w:val="28"/>
          <w:szCs w:val="28"/>
        </w:rPr>
        <w:t xml:space="preserve"> Министерства с институтами гражданского общества, обеспечение участия граждан, в том числе членов </w:t>
      </w:r>
      <w:r w:rsidRPr="007365E8">
        <w:rPr>
          <w:rFonts w:ascii="Times New Roman" w:hAnsi="Times New Roman" w:cs="Times New Roman"/>
          <w:sz w:val="28"/>
          <w:szCs w:val="28"/>
        </w:rPr>
        <w:lastRenderedPageBreak/>
        <w:t>Общественной палаты Камчатского края, представителей заинтересованных общественных организаций, независимых от Министерства экспертов, и использование их потенциала в обсуждении и формировании обоснованных предложений в установленной сфере деятельности государственного органа;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 xml:space="preserve">3) </w:t>
      </w:r>
      <w:r w:rsidRPr="007365E8">
        <w:rPr>
          <w:rFonts w:ascii="Times New Roman" w:hAnsi="Times New Roman" w:cs="Times New Roman"/>
          <w:b/>
          <w:sz w:val="28"/>
          <w:szCs w:val="28"/>
        </w:rPr>
        <w:t>участие в информировании</w:t>
      </w:r>
      <w:r w:rsidRPr="007365E8">
        <w:rPr>
          <w:rFonts w:ascii="Times New Roman" w:hAnsi="Times New Roman" w:cs="Times New Roman"/>
          <w:sz w:val="28"/>
          <w:szCs w:val="28"/>
        </w:rPr>
        <w:t xml:space="preserve"> граждан о деятельности Министерства, в том числе через средства массовой информации, и в организации публичного обсуждения наиболее важных вопросов в установленной сфере деятельности Министерства;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 xml:space="preserve">4) </w:t>
      </w:r>
      <w:r w:rsidRPr="007365E8">
        <w:rPr>
          <w:rFonts w:ascii="Times New Roman" w:hAnsi="Times New Roman" w:cs="Times New Roman"/>
          <w:b/>
          <w:sz w:val="28"/>
          <w:szCs w:val="28"/>
        </w:rPr>
        <w:t>оценка кадров</w:t>
      </w:r>
      <w:r w:rsidRPr="007365E8">
        <w:rPr>
          <w:rFonts w:ascii="Times New Roman" w:hAnsi="Times New Roman" w:cs="Times New Roman"/>
          <w:sz w:val="28"/>
          <w:szCs w:val="28"/>
        </w:rPr>
        <w:t xml:space="preserve"> при проведении конкурсов на замещение вакантных должностей краевой гражданской службы, аттестации краевых гражданских служащих (Указы Президента Российской Федерации от 01.02.2005 № 110, 112).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5E8">
        <w:rPr>
          <w:rFonts w:ascii="Times New Roman" w:hAnsi="Times New Roman" w:cs="Times New Roman"/>
          <w:b/>
          <w:sz w:val="28"/>
          <w:szCs w:val="28"/>
          <w:u w:val="single"/>
        </w:rPr>
        <w:t>Функции Совета: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 xml:space="preserve">1) </w:t>
      </w:r>
      <w:r w:rsidRPr="007365E8">
        <w:rPr>
          <w:rFonts w:ascii="Times New Roman" w:hAnsi="Times New Roman" w:cs="Times New Roman"/>
          <w:b/>
          <w:sz w:val="28"/>
          <w:szCs w:val="28"/>
        </w:rPr>
        <w:t>организация и проведение</w:t>
      </w:r>
      <w:r w:rsidRPr="007365E8">
        <w:rPr>
          <w:rFonts w:ascii="Times New Roman" w:hAnsi="Times New Roman" w:cs="Times New Roman"/>
          <w:sz w:val="28"/>
          <w:szCs w:val="28"/>
        </w:rPr>
        <w:t xml:space="preserve"> </w:t>
      </w:r>
      <w:r w:rsidRPr="007365E8">
        <w:rPr>
          <w:rFonts w:ascii="Times New Roman" w:hAnsi="Times New Roman" w:cs="Times New Roman"/>
          <w:b/>
          <w:sz w:val="28"/>
          <w:szCs w:val="28"/>
        </w:rPr>
        <w:t>общественной оценки</w:t>
      </w:r>
      <w:r w:rsidRPr="007365E8">
        <w:rPr>
          <w:rFonts w:ascii="Times New Roman" w:hAnsi="Times New Roman" w:cs="Times New Roman"/>
          <w:sz w:val="28"/>
          <w:szCs w:val="28"/>
        </w:rPr>
        <w:t xml:space="preserve"> деятельности Министерства;</w:t>
      </w:r>
    </w:p>
    <w:p w:rsidR="00703CF0" w:rsidRDefault="00756538" w:rsidP="00703CF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 xml:space="preserve">2) </w:t>
      </w:r>
      <w:r w:rsidR="00703CF0">
        <w:rPr>
          <w:rFonts w:ascii="Times New Roman" w:hAnsi="Times New Roman" w:cs="Times New Roman"/>
          <w:b/>
          <w:sz w:val="28"/>
          <w:szCs w:val="28"/>
        </w:rPr>
        <w:t>консультативно-совещательные функции</w:t>
      </w:r>
      <w:r w:rsidRPr="007365E8">
        <w:rPr>
          <w:rFonts w:ascii="Times New Roman" w:hAnsi="Times New Roman" w:cs="Times New Roman"/>
          <w:sz w:val="28"/>
          <w:szCs w:val="28"/>
        </w:rPr>
        <w:t>;</w:t>
      </w:r>
    </w:p>
    <w:p w:rsidR="00756538" w:rsidRPr="007365E8" w:rsidRDefault="00756538" w:rsidP="0075653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 xml:space="preserve">3) </w:t>
      </w:r>
      <w:r w:rsidR="00703CF0" w:rsidRPr="00703CF0">
        <w:rPr>
          <w:rFonts w:ascii="Times New Roman" w:eastAsia="Times New Roman" w:hAnsi="Times New Roman" w:cs="Times New Roman"/>
          <w:b/>
          <w:sz w:val="28"/>
          <w:szCs w:val="28"/>
        </w:rPr>
        <w:t>участие в осуществлении общественного контроля</w:t>
      </w:r>
      <w:r w:rsidR="00703CF0">
        <w:rPr>
          <w:rFonts w:ascii="Times New Roman" w:eastAsia="Times New Roman" w:hAnsi="Times New Roman" w:cs="Times New Roman"/>
          <w:sz w:val="28"/>
          <w:szCs w:val="28"/>
        </w:rPr>
        <w:t xml:space="preserve"> в порядке и формах, которые предусмотрены Федеральным </w:t>
      </w:r>
      <w:hyperlink r:id="rId6" w:history="1">
        <w:r w:rsidR="00703CF0" w:rsidRPr="00703CF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703CF0" w:rsidRPr="0070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CF0">
        <w:rPr>
          <w:rFonts w:ascii="Times New Roman" w:eastAsia="Times New Roman" w:hAnsi="Times New Roman" w:cs="Times New Roman"/>
          <w:sz w:val="28"/>
          <w:szCs w:val="28"/>
        </w:rPr>
        <w:t>от 21.07.2014 №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Камчатского края</w:t>
      </w:r>
      <w:r w:rsidRPr="007365E8">
        <w:rPr>
          <w:rFonts w:ascii="Times New Roman" w:hAnsi="Times New Roman" w:cs="Times New Roman"/>
          <w:sz w:val="28"/>
          <w:szCs w:val="28"/>
        </w:rPr>
        <w:t>;</w:t>
      </w:r>
    </w:p>
    <w:p w:rsidR="00756538" w:rsidRPr="007365E8" w:rsidRDefault="00756538" w:rsidP="0075653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 xml:space="preserve">4) </w:t>
      </w:r>
      <w:r w:rsidRPr="007365E8">
        <w:rPr>
          <w:rFonts w:ascii="Times New Roman" w:hAnsi="Times New Roman" w:cs="Times New Roman"/>
          <w:b/>
          <w:sz w:val="28"/>
          <w:szCs w:val="28"/>
        </w:rPr>
        <w:t>привлечение граждан</w:t>
      </w:r>
      <w:r w:rsidRPr="007365E8">
        <w:rPr>
          <w:rFonts w:ascii="Times New Roman" w:hAnsi="Times New Roman" w:cs="Times New Roman"/>
          <w:sz w:val="28"/>
          <w:szCs w:val="28"/>
        </w:rPr>
        <w:t>, представителей заинтересованных общественных, научных и других организаций, независимых от Министерства экспертов (не вошедших в состав Совета) к обсуждению вопросов, входящих в компетенцию Совета.</w:t>
      </w:r>
    </w:p>
    <w:p w:rsidR="00756538" w:rsidRPr="007365E8" w:rsidRDefault="00756538" w:rsidP="007565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56538" w:rsidRPr="007365E8" w:rsidRDefault="00756538" w:rsidP="007565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65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Полномочия членов Совета: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 xml:space="preserve">1) </w:t>
      </w:r>
      <w:r w:rsidRPr="007365E8">
        <w:rPr>
          <w:rFonts w:ascii="Times New Roman" w:hAnsi="Times New Roman" w:cs="Times New Roman"/>
          <w:b/>
          <w:sz w:val="28"/>
          <w:szCs w:val="28"/>
        </w:rPr>
        <w:t>вносят предложения</w:t>
      </w:r>
      <w:r w:rsidRPr="007365E8">
        <w:rPr>
          <w:rFonts w:ascii="Times New Roman" w:hAnsi="Times New Roman" w:cs="Times New Roman"/>
          <w:sz w:val="28"/>
          <w:szCs w:val="28"/>
        </w:rPr>
        <w:t xml:space="preserve"> по формированию плана работы, повестке заседания Совета;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 xml:space="preserve">2) </w:t>
      </w:r>
      <w:r w:rsidRPr="007365E8">
        <w:rPr>
          <w:rFonts w:ascii="Times New Roman" w:hAnsi="Times New Roman" w:cs="Times New Roman"/>
          <w:b/>
          <w:sz w:val="28"/>
          <w:szCs w:val="28"/>
        </w:rPr>
        <w:t>предлагают</w:t>
      </w:r>
      <w:r w:rsidRPr="007365E8">
        <w:rPr>
          <w:rFonts w:ascii="Times New Roman" w:hAnsi="Times New Roman" w:cs="Times New Roman"/>
          <w:sz w:val="28"/>
          <w:szCs w:val="28"/>
        </w:rPr>
        <w:t xml:space="preserve"> кандидатуры специалистов, обладающих специальными знаниями, по вопросам, предлагаемым к рассмотрению Советом;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 xml:space="preserve">3) </w:t>
      </w:r>
      <w:r w:rsidRPr="007365E8">
        <w:rPr>
          <w:rFonts w:ascii="Times New Roman" w:hAnsi="Times New Roman" w:cs="Times New Roman"/>
          <w:b/>
          <w:sz w:val="28"/>
          <w:szCs w:val="28"/>
        </w:rPr>
        <w:t xml:space="preserve">участвуют </w:t>
      </w:r>
      <w:r w:rsidRPr="007365E8">
        <w:rPr>
          <w:rFonts w:ascii="Times New Roman" w:hAnsi="Times New Roman" w:cs="Times New Roman"/>
          <w:sz w:val="28"/>
          <w:szCs w:val="28"/>
        </w:rPr>
        <w:t>в подготовке материалов к заседаниям Совета, в организации контроля исполнения решений Совета;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 xml:space="preserve">4) </w:t>
      </w:r>
      <w:r w:rsidRPr="007365E8">
        <w:rPr>
          <w:rFonts w:ascii="Times New Roman" w:hAnsi="Times New Roman" w:cs="Times New Roman"/>
          <w:b/>
          <w:sz w:val="28"/>
          <w:szCs w:val="28"/>
        </w:rPr>
        <w:t>высказывают</w:t>
      </w:r>
      <w:r w:rsidRPr="007365E8">
        <w:rPr>
          <w:rFonts w:ascii="Times New Roman" w:hAnsi="Times New Roman" w:cs="Times New Roman"/>
          <w:sz w:val="28"/>
          <w:szCs w:val="28"/>
        </w:rPr>
        <w:t xml:space="preserve"> особое мнение по вопросам, рассматриваемым на заседании Совета;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 xml:space="preserve">5) </w:t>
      </w:r>
      <w:r w:rsidRPr="007365E8">
        <w:rPr>
          <w:rFonts w:ascii="Times New Roman" w:hAnsi="Times New Roman" w:cs="Times New Roman"/>
          <w:b/>
          <w:sz w:val="28"/>
          <w:szCs w:val="28"/>
        </w:rPr>
        <w:t>осуществляют</w:t>
      </w:r>
      <w:r w:rsidRPr="007365E8">
        <w:rPr>
          <w:rFonts w:ascii="Times New Roman" w:hAnsi="Times New Roman" w:cs="Times New Roman"/>
          <w:sz w:val="28"/>
          <w:szCs w:val="28"/>
        </w:rPr>
        <w:t xml:space="preserve"> иные полномочия в рамках деятельности Совета.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>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лично и не вправе делегировать свои полномочия другим лицам.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lastRenderedPageBreak/>
        <w:t xml:space="preserve">Срок полномочий членов Совета, в том числе введенных в состав Совета в результате прекращения полномочий членов Совета, истекает через </w:t>
      </w:r>
      <w:r w:rsidRPr="007365E8">
        <w:rPr>
          <w:rFonts w:ascii="Times New Roman" w:hAnsi="Times New Roman" w:cs="Times New Roman"/>
          <w:b/>
          <w:sz w:val="28"/>
          <w:szCs w:val="28"/>
        </w:rPr>
        <w:t>3 года</w:t>
      </w:r>
      <w:r w:rsidRPr="007365E8">
        <w:rPr>
          <w:rFonts w:ascii="Times New Roman" w:hAnsi="Times New Roman" w:cs="Times New Roman"/>
          <w:sz w:val="28"/>
          <w:szCs w:val="28"/>
        </w:rPr>
        <w:t xml:space="preserve"> со дня издания приказа об утверждении персонального состава Совета.</w:t>
      </w:r>
    </w:p>
    <w:p w:rsidR="00756538" w:rsidRPr="007365E8" w:rsidRDefault="00756538" w:rsidP="007565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56538" w:rsidRPr="007365E8" w:rsidRDefault="00756538" w:rsidP="007565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5E8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кандидатам в члены Совета: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>Кандидатами в члены Совета могут быть граждане Российской Федерации, достигшие 18 лет, имеющие образование и (или) квалификацию, специальные знания, опыт работы в сфере деятельности</w:t>
      </w:r>
      <w:r w:rsidRPr="007365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65E8">
        <w:rPr>
          <w:rFonts w:ascii="Times New Roman" w:hAnsi="Times New Roman" w:cs="Times New Roman"/>
          <w:sz w:val="28"/>
          <w:szCs w:val="28"/>
        </w:rPr>
        <w:t>Министерства, в том числе из представителей Общественной палаты Камчатского края, заинтересованных общественных организаций, независимых от Министерства экспертов.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5E8">
        <w:rPr>
          <w:rFonts w:ascii="Times New Roman" w:hAnsi="Times New Roman" w:cs="Times New Roman"/>
          <w:b/>
          <w:sz w:val="28"/>
          <w:szCs w:val="28"/>
          <w:u w:val="single"/>
        </w:rPr>
        <w:t>Членами Совета не могут являться следующие граждане: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>1) лица, замещающие государственные должности Российской Федерации и должности федеральной государственной службы, судьи, Губернатор Камчатского края, депутаты Законодательного Собрания Камчатского края, иные лица, замещающие государственные должности субъектов Российской Федерации и должности государственной гражданской службы субъектов Российской Федерации, лица, замещающие муниципальные должности и должности муниципальной службы;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>2) лица, признанные недееспособными на основании решения суда;</w:t>
      </w:r>
    </w:p>
    <w:p w:rsidR="009940EA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>3) лица, имеющие непогашенную или неснятую судимость</w:t>
      </w:r>
      <w:r w:rsidR="009940EA">
        <w:rPr>
          <w:rFonts w:ascii="Times New Roman" w:hAnsi="Times New Roman" w:cs="Times New Roman"/>
          <w:sz w:val="28"/>
          <w:szCs w:val="28"/>
        </w:rPr>
        <w:t>;</w:t>
      </w:r>
    </w:p>
    <w:p w:rsidR="00756538" w:rsidRPr="007365E8" w:rsidRDefault="009940EA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лица, имеющие двойное гражданство</w:t>
      </w:r>
      <w:r w:rsidR="00756538" w:rsidRPr="007365E8">
        <w:rPr>
          <w:rFonts w:ascii="Times New Roman" w:hAnsi="Times New Roman" w:cs="Times New Roman"/>
          <w:sz w:val="28"/>
          <w:szCs w:val="28"/>
        </w:rPr>
        <w:t>.</w:t>
      </w: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538" w:rsidRPr="007365E8" w:rsidRDefault="00756538" w:rsidP="007565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5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</w:t>
      </w:r>
      <w:r w:rsidRPr="007365E8">
        <w:rPr>
          <w:rFonts w:ascii="Times New Roman" w:hAnsi="Times New Roman" w:cs="Times New Roman"/>
          <w:b/>
          <w:sz w:val="28"/>
          <w:szCs w:val="28"/>
          <w:u w:val="single"/>
        </w:rPr>
        <w:t>окументы, необходимые для включения кандидата в состав Совета:</w:t>
      </w:r>
    </w:p>
    <w:p w:rsidR="00756538" w:rsidRPr="007365E8" w:rsidRDefault="00B93684" w:rsidP="00B93684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6538" w:rsidRPr="007365E8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6538" w:rsidRPr="007365E8">
        <w:rPr>
          <w:rFonts w:ascii="Times New Roman" w:hAnsi="Times New Roman" w:cs="Times New Roman"/>
          <w:sz w:val="28"/>
          <w:szCs w:val="28"/>
        </w:rPr>
        <w:t xml:space="preserve"> о включении в состав Совета по установленной форме;</w:t>
      </w:r>
    </w:p>
    <w:p w:rsidR="00756538" w:rsidRDefault="00756538" w:rsidP="00B93684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>Анкета кандидата в члены Совета по установленной форме (с приложением формы согласия кандидата на обработку персональных данных).</w:t>
      </w:r>
    </w:p>
    <w:p w:rsidR="00B93684" w:rsidRPr="00B93684" w:rsidRDefault="00B93684" w:rsidP="00B93684">
      <w:pPr>
        <w:pStyle w:val="ConsPlusNormal"/>
        <w:tabs>
          <w:tab w:val="left" w:pos="1134"/>
        </w:tabs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3684">
        <w:rPr>
          <w:rFonts w:ascii="Times New Roman" w:hAnsi="Times New Roman" w:cs="Times New Roman"/>
          <w:i/>
          <w:sz w:val="28"/>
          <w:szCs w:val="28"/>
        </w:rPr>
        <w:t>(формы документов прилагаются)</w:t>
      </w:r>
    </w:p>
    <w:sectPr w:rsidR="00B93684" w:rsidRPr="00B9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0A1C"/>
    <w:multiLevelType w:val="hybridMultilevel"/>
    <w:tmpl w:val="0700E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D9"/>
    <w:rsid w:val="00155F8B"/>
    <w:rsid w:val="001909F6"/>
    <w:rsid w:val="001941D9"/>
    <w:rsid w:val="001A5480"/>
    <w:rsid w:val="003C0882"/>
    <w:rsid w:val="005450C2"/>
    <w:rsid w:val="00667000"/>
    <w:rsid w:val="006B6C7A"/>
    <w:rsid w:val="00703CF0"/>
    <w:rsid w:val="00756538"/>
    <w:rsid w:val="0079014B"/>
    <w:rsid w:val="008E5971"/>
    <w:rsid w:val="00906292"/>
    <w:rsid w:val="0097347A"/>
    <w:rsid w:val="009940EA"/>
    <w:rsid w:val="00B2643C"/>
    <w:rsid w:val="00B93684"/>
    <w:rsid w:val="00CD61AF"/>
    <w:rsid w:val="00EB31CE"/>
    <w:rsid w:val="00EF61B7"/>
    <w:rsid w:val="00F5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D38438-9B4A-49CB-8F72-184C72B7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6538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52B807212546C2CED89A8871FA17CA088851C5D94FD6A8723FC75FE5o1X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C6AE-B966-4E0A-9B0B-BC6EF49C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Шпакова Оксана Анатольевна</cp:lastModifiedBy>
  <cp:revision>3</cp:revision>
  <cp:lastPrinted>2018-09-26T20:31:00Z</cp:lastPrinted>
  <dcterms:created xsi:type="dcterms:W3CDTF">2020-10-20T00:31:00Z</dcterms:created>
  <dcterms:modified xsi:type="dcterms:W3CDTF">2020-10-20T00:31:00Z</dcterms:modified>
</cp:coreProperties>
</file>