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A66" w:rsidRPr="007C7A66" w:rsidRDefault="007C7A66" w:rsidP="007C7A6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C7A66">
        <w:rPr>
          <w:b/>
          <w:sz w:val="28"/>
          <w:szCs w:val="28"/>
        </w:rPr>
        <w:t>ОТЧЕТ</w:t>
      </w:r>
    </w:p>
    <w:p w:rsidR="007C7A66" w:rsidRDefault="007C7A66" w:rsidP="007C7A66">
      <w:pPr>
        <w:jc w:val="center"/>
        <w:rPr>
          <w:b/>
          <w:sz w:val="28"/>
          <w:szCs w:val="28"/>
        </w:rPr>
      </w:pPr>
      <w:r w:rsidRPr="007C7A66">
        <w:rPr>
          <w:b/>
          <w:sz w:val="28"/>
          <w:szCs w:val="28"/>
        </w:rPr>
        <w:t xml:space="preserve">О деятельности общественного совета </w:t>
      </w:r>
    </w:p>
    <w:p w:rsidR="007C7A66" w:rsidRDefault="007C7A66" w:rsidP="007C7A66">
      <w:pPr>
        <w:jc w:val="center"/>
        <w:rPr>
          <w:b/>
          <w:sz w:val="28"/>
          <w:szCs w:val="28"/>
        </w:rPr>
      </w:pPr>
      <w:r w:rsidRPr="007C7A66">
        <w:rPr>
          <w:b/>
          <w:sz w:val="28"/>
          <w:szCs w:val="28"/>
        </w:rPr>
        <w:t>при Министерстве рыбного хозяйства Камчатского края</w:t>
      </w:r>
    </w:p>
    <w:p w:rsidR="007C7A66" w:rsidRPr="007C7A66" w:rsidRDefault="007C7A66" w:rsidP="007C7A66">
      <w:pPr>
        <w:jc w:val="center"/>
        <w:rPr>
          <w:b/>
          <w:sz w:val="28"/>
          <w:szCs w:val="28"/>
        </w:rPr>
      </w:pPr>
      <w:r w:rsidRPr="007C7A66">
        <w:rPr>
          <w:b/>
          <w:sz w:val="28"/>
          <w:szCs w:val="28"/>
        </w:rPr>
        <w:t xml:space="preserve"> за 201</w:t>
      </w:r>
      <w:r w:rsidR="00415CAC">
        <w:rPr>
          <w:b/>
          <w:sz w:val="28"/>
          <w:szCs w:val="28"/>
        </w:rPr>
        <w:t>6</w:t>
      </w:r>
      <w:r w:rsidRPr="007C7A66">
        <w:rPr>
          <w:b/>
          <w:sz w:val="28"/>
          <w:szCs w:val="28"/>
        </w:rPr>
        <w:t xml:space="preserve"> год</w:t>
      </w:r>
    </w:p>
    <w:p w:rsidR="007C7A66" w:rsidRDefault="007C7A66"/>
    <w:p w:rsidR="007C7A66" w:rsidRDefault="007C7A66">
      <w:r>
        <w:tab/>
      </w:r>
    </w:p>
    <w:p w:rsidR="00897FBA" w:rsidRDefault="007C7A66" w:rsidP="007C7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Общественный совет при Министерстве рыбного хозяйства Камчатского края (далее – общественный совет) образован приказом Министерства от 09.12.2014 № 83-м и начал фактически осуществлять свою деятельность с 2015 года. </w:t>
      </w:r>
    </w:p>
    <w:p w:rsidR="004B348A" w:rsidRDefault="00897FBA" w:rsidP="007C7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общественного совета осуществлялось в соответствии с обеспечением решения поставленных перед общественным советом задач из числа представителей общественных и коммерческих организаций рыбохозяйственного комплекса, также представителей профсоюзных и учебных организаций. Состав сформирован в количестве 12 человек, при этом </w:t>
      </w:r>
      <w:r w:rsidR="004B348A">
        <w:rPr>
          <w:sz w:val="28"/>
          <w:szCs w:val="28"/>
        </w:rPr>
        <w:t>в 2016 году</w:t>
      </w:r>
      <w:r w:rsidR="00415CAC">
        <w:rPr>
          <w:sz w:val="28"/>
          <w:szCs w:val="28"/>
        </w:rPr>
        <w:t xml:space="preserve"> в результате произошедших </w:t>
      </w:r>
      <w:r>
        <w:rPr>
          <w:sz w:val="28"/>
          <w:szCs w:val="28"/>
        </w:rPr>
        <w:t xml:space="preserve">изменений </w:t>
      </w:r>
      <w:r w:rsidR="00204FEE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 w:rsidR="00415CAC">
        <w:rPr>
          <w:sz w:val="28"/>
          <w:szCs w:val="28"/>
        </w:rPr>
        <w:t>общ</w:t>
      </w:r>
      <w:r w:rsidR="00491FE0">
        <w:rPr>
          <w:sz w:val="28"/>
          <w:szCs w:val="28"/>
        </w:rPr>
        <w:t>ественного совета включает в себя 11 человек</w:t>
      </w:r>
      <w:r w:rsidR="004B348A">
        <w:rPr>
          <w:sz w:val="28"/>
          <w:szCs w:val="28"/>
        </w:rPr>
        <w:t>:</w:t>
      </w:r>
    </w:p>
    <w:p w:rsidR="00415CAC" w:rsidRDefault="004B348A" w:rsidP="007C7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5CAC">
        <w:rPr>
          <w:sz w:val="28"/>
          <w:szCs w:val="28"/>
        </w:rPr>
        <w:t xml:space="preserve">в августе 2016 года </w:t>
      </w:r>
      <w:r w:rsidR="00491FE0">
        <w:rPr>
          <w:sz w:val="28"/>
          <w:szCs w:val="28"/>
        </w:rPr>
        <w:t xml:space="preserve">в связи с прекращением  полномочий </w:t>
      </w:r>
      <w:r w:rsidR="00491FE0">
        <w:rPr>
          <w:bCs/>
          <w:sz w:val="28"/>
        </w:rPr>
        <w:t>п</w:t>
      </w:r>
      <w:r w:rsidR="00491FE0" w:rsidRPr="008B26E6">
        <w:rPr>
          <w:bCs/>
          <w:sz w:val="28"/>
        </w:rPr>
        <w:t>редседател</w:t>
      </w:r>
      <w:r w:rsidR="00491FE0">
        <w:rPr>
          <w:bCs/>
          <w:sz w:val="28"/>
        </w:rPr>
        <w:t>я</w:t>
      </w:r>
      <w:r w:rsidR="00491FE0" w:rsidRPr="008B26E6">
        <w:rPr>
          <w:bCs/>
          <w:sz w:val="28"/>
        </w:rPr>
        <w:t xml:space="preserve"> Камчатской краевой организации Российского рыбного хозяйства</w:t>
      </w:r>
      <w:r w:rsidR="00491FE0">
        <w:rPr>
          <w:sz w:val="28"/>
          <w:szCs w:val="28"/>
        </w:rPr>
        <w:t xml:space="preserve"> </w:t>
      </w:r>
      <w:r w:rsidR="00415CAC">
        <w:rPr>
          <w:sz w:val="28"/>
          <w:szCs w:val="28"/>
        </w:rPr>
        <w:t xml:space="preserve">Коваленко Игоря Семеновича </w:t>
      </w:r>
      <w:r w:rsidR="00491FE0">
        <w:rPr>
          <w:sz w:val="28"/>
          <w:szCs w:val="28"/>
        </w:rPr>
        <w:t xml:space="preserve">состоит в общественном совете в должности </w:t>
      </w:r>
      <w:r w:rsidR="00415CAC">
        <w:rPr>
          <w:sz w:val="28"/>
          <w:szCs w:val="28"/>
        </w:rPr>
        <w:t>председател</w:t>
      </w:r>
      <w:r w:rsidR="00491FE0">
        <w:rPr>
          <w:sz w:val="28"/>
          <w:szCs w:val="28"/>
        </w:rPr>
        <w:t>я</w:t>
      </w:r>
      <w:r w:rsidR="00415CAC">
        <w:rPr>
          <w:sz w:val="28"/>
          <w:szCs w:val="28"/>
        </w:rPr>
        <w:t xml:space="preserve"> Регионального отделения Общероссийского народного фронта в Камчатском крае;</w:t>
      </w:r>
    </w:p>
    <w:p w:rsidR="00897FBA" w:rsidRDefault="00491FE0" w:rsidP="007C7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декабря 2016 года из состава общественного совета исключен Красильников Сергей Юрьевич в связи с прекращением </w:t>
      </w:r>
      <w:proofErr w:type="gramStart"/>
      <w:r>
        <w:rPr>
          <w:sz w:val="28"/>
          <w:szCs w:val="28"/>
        </w:rPr>
        <w:t xml:space="preserve">полномочий </w:t>
      </w:r>
      <w:r w:rsidRPr="00491FE0">
        <w:rPr>
          <w:sz w:val="28"/>
          <w:szCs w:val="28"/>
        </w:rPr>
        <w:t>президента Ассоциации прибрежных рыбопромышленных предприятий Корякского округа</w:t>
      </w:r>
      <w:proofErr w:type="gramEnd"/>
      <w:r w:rsidR="00897FBA">
        <w:rPr>
          <w:sz w:val="28"/>
          <w:szCs w:val="28"/>
        </w:rPr>
        <w:t>.</w:t>
      </w:r>
    </w:p>
    <w:p w:rsidR="00491FE0" w:rsidRDefault="00491FE0" w:rsidP="007C7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2016 году состоялось 2 заседания общественного совета – в 1 и 3 квартале.</w:t>
      </w:r>
      <w:r w:rsidRPr="00491FE0">
        <w:rPr>
          <w:sz w:val="28"/>
          <w:szCs w:val="28"/>
        </w:rPr>
        <w:t xml:space="preserve"> </w:t>
      </w:r>
      <w:proofErr w:type="gramStart"/>
      <w:r w:rsidRPr="00491FE0">
        <w:rPr>
          <w:sz w:val="28"/>
          <w:szCs w:val="28"/>
        </w:rPr>
        <w:t>Во 2 и 4 квартале 2016 года заседания общественного совета не проводились, поскольку основные вопросы в сфере рыбной отрасли, затрагивающие внимания и обсуждения, были рассмотрены с участием представителей рыбацкой общественности 17.05.2016 и 14.11.2016 на заседаниях Камчатского рыбохозяйственного совета, являющегося коллегиальным совещательным органом при Правительстве Камчатского края по вопросам рыболовства и сохранения водных биологических ресурсов в Камчатском крае.</w:t>
      </w:r>
      <w:proofErr w:type="gramEnd"/>
      <w:r w:rsidR="00A60032" w:rsidRPr="00A60032">
        <w:rPr>
          <w:sz w:val="28"/>
          <w:szCs w:val="28"/>
        </w:rPr>
        <w:t xml:space="preserve"> </w:t>
      </w:r>
      <w:r w:rsidR="00A60032">
        <w:rPr>
          <w:sz w:val="28"/>
          <w:szCs w:val="28"/>
        </w:rPr>
        <w:t>Кворум членов общественного совета для принятия правомерных решений по повесткам заседания на каждом заседании был обеспечен.</w:t>
      </w:r>
    </w:p>
    <w:p w:rsidR="00491FE0" w:rsidRPr="003B70EC" w:rsidRDefault="00491FE0" w:rsidP="007C7A66">
      <w:pPr>
        <w:ind w:firstLine="708"/>
        <w:jc w:val="both"/>
        <w:rPr>
          <w:b/>
          <w:sz w:val="28"/>
          <w:szCs w:val="28"/>
          <w:u w:val="single"/>
        </w:rPr>
      </w:pPr>
      <w:r w:rsidRPr="003B70EC">
        <w:rPr>
          <w:b/>
          <w:sz w:val="28"/>
          <w:szCs w:val="28"/>
          <w:u w:val="single"/>
        </w:rPr>
        <w:t xml:space="preserve">На </w:t>
      </w:r>
      <w:proofErr w:type="gramStart"/>
      <w:r w:rsidRPr="003B70EC">
        <w:rPr>
          <w:b/>
          <w:sz w:val="28"/>
          <w:szCs w:val="28"/>
          <w:u w:val="single"/>
        </w:rPr>
        <w:t>заседании общественного совета, проведенном 25.02.2016 года были</w:t>
      </w:r>
      <w:proofErr w:type="gramEnd"/>
      <w:r w:rsidRPr="003B70EC">
        <w:rPr>
          <w:b/>
          <w:sz w:val="28"/>
          <w:szCs w:val="28"/>
          <w:u w:val="single"/>
        </w:rPr>
        <w:t xml:space="preserve"> рассмотрены следующие вопросы:</w:t>
      </w:r>
    </w:p>
    <w:p w:rsidR="00491FE0" w:rsidRDefault="00491FE0" w:rsidP="00491FE0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Отчет</w:t>
      </w:r>
      <w:r w:rsidRPr="009458C5">
        <w:rPr>
          <w:sz w:val="28"/>
          <w:szCs w:val="28"/>
        </w:rPr>
        <w:t xml:space="preserve"> о деятельности общественного совета при Министерстве рыбного хозя</w:t>
      </w:r>
      <w:r>
        <w:rPr>
          <w:sz w:val="28"/>
          <w:szCs w:val="28"/>
        </w:rPr>
        <w:t>йства Камчатского края в 2015</w:t>
      </w:r>
      <w:r w:rsidRPr="009458C5">
        <w:rPr>
          <w:sz w:val="28"/>
          <w:szCs w:val="28"/>
        </w:rPr>
        <w:t xml:space="preserve"> году</w:t>
      </w:r>
      <w:r>
        <w:rPr>
          <w:sz w:val="28"/>
          <w:szCs w:val="28"/>
        </w:rPr>
        <w:t>;</w:t>
      </w:r>
    </w:p>
    <w:p w:rsidR="00491FE0" w:rsidRDefault="00491FE0" w:rsidP="00491FE0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совершенствовании федерального законодательства в области пересечения государственной границы Российской Федерации;</w:t>
      </w:r>
    </w:p>
    <w:p w:rsidR="00491FE0" w:rsidRPr="00BD3F07" w:rsidRDefault="00491FE0" w:rsidP="00491FE0">
      <w:pPr>
        <w:numPr>
          <w:ilvl w:val="0"/>
          <w:numId w:val="6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Правительства Российской Федерации «О внесении изменений в некоторые акты Правительства Российской Федерации» (по вопросам ветеринарно-санитарного контроля);</w:t>
      </w:r>
    </w:p>
    <w:p w:rsidR="00A60032" w:rsidRPr="00535000" w:rsidRDefault="00A60032" w:rsidP="00A60032">
      <w:pPr>
        <w:pStyle w:val="a3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35000">
        <w:rPr>
          <w:sz w:val="28"/>
          <w:szCs w:val="28"/>
        </w:rPr>
        <w:lastRenderedPageBreak/>
        <w:t>Рассмотрение сводного перспективного плана потребности в судах рыбопромыслового флота на период до 2030 года;</w:t>
      </w:r>
    </w:p>
    <w:p w:rsidR="00491FE0" w:rsidRDefault="00491FE0" w:rsidP="00491FE0">
      <w:pPr>
        <w:numPr>
          <w:ilvl w:val="0"/>
          <w:numId w:val="6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458C5">
        <w:rPr>
          <w:sz w:val="28"/>
          <w:szCs w:val="28"/>
        </w:rPr>
        <w:t>рганизации и проведения ежегодного краевого конкурса «</w:t>
      </w:r>
      <w:proofErr w:type="gramStart"/>
      <w:r w:rsidRPr="009458C5">
        <w:rPr>
          <w:sz w:val="28"/>
          <w:szCs w:val="28"/>
        </w:rPr>
        <w:t>Лучший</w:t>
      </w:r>
      <w:proofErr w:type="gramEnd"/>
      <w:r w:rsidRPr="009458C5">
        <w:rPr>
          <w:sz w:val="28"/>
          <w:szCs w:val="28"/>
        </w:rPr>
        <w:t xml:space="preserve"> по профессии» в рыбной отрасли</w:t>
      </w:r>
      <w:r>
        <w:rPr>
          <w:sz w:val="28"/>
          <w:szCs w:val="28"/>
        </w:rPr>
        <w:t>»</w:t>
      </w:r>
      <w:r w:rsidRPr="009458C5">
        <w:rPr>
          <w:sz w:val="28"/>
          <w:szCs w:val="28"/>
        </w:rPr>
        <w:t xml:space="preserve"> в 201</w:t>
      </w:r>
      <w:r w:rsidRPr="005B7329">
        <w:rPr>
          <w:sz w:val="28"/>
          <w:szCs w:val="28"/>
        </w:rPr>
        <w:t>6</w:t>
      </w:r>
      <w:r w:rsidRPr="009458C5">
        <w:rPr>
          <w:sz w:val="28"/>
          <w:szCs w:val="28"/>
        </w:rPr>
        <w:t xml:space="preserve"> году</w:t>
      </w:r>
      <w:r>
        <w:rPr>
          <w:sz w:val="28"/>
          <w:szCs w:val="28"/>
        </w:rPr>
        <w:t>;</w:t>
      </w:r>
    </w:p>
    <w:p w:rsidR="00491FE0" w:rsidRDefault="00491FE0" w:rsidP="00491FE0">
      <w:pPr>
        <w:numPr>
          <w:ilvl w:val="0"/>
          <w:numId w:val="6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1F3D7A">
        <w:rPr>
          <w:sz w:val="28"/>
          <w:szCs w:val="28"/>
        </w:rPr>
        <w:t>строительств</w:t>
      </w:r>
      <w:r>
        <w:rPr>
          <w:sz w:val="28"/>
          <w:szCs w:val="28"/>
        </w:rPr>
        <w:t>у</w:t>
      </w:r>
      <w:r w:rsidRPr="001F3D7A">
        <w:rPr>
          <w:sz w:val="28"/>
          <w:szCs w:val="28"/>
        </w:rPr>
        <w:t xml:space="preserve"> Камчатского морского собора в памя</w:t>
      </w:r>
      <w:r>
        <w:rPr>
          <w:sz w:val="28"/>
          <w:szCs w:val="28"/>
        </w:rPr>
        <w:t>ть о погибших моряках и рыбаках;</w:t>
      </w:r>
    </w:p>
    <w:p w:rsidR="00491FE0" w:rsidRDefault="00491FE0" w:rsidP="007C7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разделе разны вопросов были рассмотрены следующие:</w:t>
      </w:r>
    </w:p>
    <w:p w:rsidR="00A60032" w:rsidRPr="00A60032" w:rsidRDefault="00491FE0" w:rsidP="00A60032">
      <w:pPr>
        <w:tabs>
          <w:tab w:val="left" w:pos="993"/>
        </w:tabs>
        <w:ind w:firstLine="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</w:t>
      </w:r>
      <w:r w:rsidRPr="00491FE0">
        <w:rPr>
          <w:sz w:val="28"/>
          <w:szCs w:val="28"/>
        </w:rPr>
        <w:t>бращени</w:t>
      </w:r>
      <w:r>
        <w:rPr>
          <w:sz w:val="28"/>
          <w:szCs w:val="28"/>
        </w:rPr>
        <w:t>е</w:t>
      </w:r>
      <w:r w:rsidRPr="00491FE0">
        <w:rPr>
          <w:sz w:val="28"/>
          <w:szCs w:val="28"/>
        </w:rPr>
        <w:t xml:space="preserve"> Регионального отраслевого объединения работодателей «Союз рыбопромышленников и предпринимателей Камчатки» генеральному прокурору Российской Федерации Чайке Ю.Я.</w:t>
      </w:r>
      <w:r w:rsidR="00A60032" w:rsidRPr="00A60032">
        <w:rPr>
          <w:sz w:val="28"/>
          <w:szCs w:val="28"/>
        </w:rPr>
        <w:t xml:space="preserve"> </w:t>
      </w:r>
      <w:r w:rsidR="00A60032" w:rsidRPr="002259D1">
        <w:rPr>
          <w:sz w:val="28"/>
          <w:szCs w:val="28"/>
        </w:rPr>
        <w:t>о неправомерных действиях Пограничного управления по Восточному арктическому району</w:t>
      </w:r>
      <w:r w:rsidR="00A60032">
        <w:rPr>
          <w:sz w:val="28"/>
          <w:szCs w:val="28"/>
        </w:rPr>
        <w:t>, в части понуждения субъектов в области рыболовства к обеспечению инспекторского состава Пограничного управления</w:t>
      </w:r>
      <w:r w:rsidR="00A60032" w:rsidRPr="002259D1">
        <w:rPr>
          <w:sz w:val="28"/>
          <w:szCs w:val="28"/>
        </w:rPr>
        <w:t xml:space="preserve"> по Восточному арктическому району</w:t>
      </w:r>
      <w:r w:rsidR="00A60032">
        <w:rPr>
          <w:sz w:val="28"/>
          <w:szCs w:val="28"/>
        </w:rPr>
        <w:t xml:space="preserve"> индивидуальными спасательными средствами, а также</w:t>
      </w:r>
      <w:r w:rsidR="00A60032" w:rsidRPr="00A60032">
        <w:rPr>
          <w:sz w:val="28"/>
          <w:szCs w:val="28"/>
        </w:rPr>
        <w:t xml:space="preserve"> о приведении приказа Минтранса России от 19.01.2015 № 4 «Об утверждении Обязательных постановлений</w:t>
      </w:r>
      <w:proofErr w:type="gramEnd"/>
      <w:r w:rsidR="00A60032" w:rsidRPr="00A60032">
        <w:rPr>
          <w:sz w:val="28"/>
          <w:szCs w:val="28"/>
        </w:rPr>
        <w:t xml:space="preserve"> в морском порту Петропавловск-Камчатский» в соответствие с требованиями по безопасности мореплавания и отмене навязанных слуг по обязательной лоцманской проводки на акватории Авачинской губы при плавании по фарватеру № 25.</w:t>
      </w:r>
    </w:p>
    <w:p w:rsidR="00491FE0" w:rsidRDefault="00A60032" w:rsidP="007C7A6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491FE0">
        <w:rPr>
          <w:sz w:val="28"/>
          <w:szCs w:val="28"/>
        </w:rPr>
        <w:t xml:space="preserve">о необходимости разработки Северо-Восточным территориальным управлением </w:t>
      </w:r>
      <w:proofErr w:type="spellStart"/>
      <w:r w:rsidR="00491FE0">
        <w:rPr>
          <w:sz w:val="28"/>
          <w:szCs w:val="28"/>
        </w:rPr>
        <w:t>Росрыболовства</w:t>
      </w:r>
      <w:proofErr w:type="spellEnd"/>
      <w:r w:rsidR="00491FE0">
        <w:rPr>
          <w:sz w:val="28"/>
          <w:szCs w:val="28"/>
        </w:rPr>
        <w:t xml:space="preserve"> Порядка распределения квот добычи (вылова) водных биоресурсов (в отношении анадромных видов рыб) для осуществления традиционного рыболовства в Камчатском крае во исполнение поручения Руководителя </w:t>
      </w:r>
      <w:proofErr w:type="spellStart"/>
      <w:r w:rsidR="00491FE0">
        <w:rPr>
          <w:sz w:val="28"/>
          <w:szCs w:val="28"/>
        </w:rPr>
        <w:t>Росрыболовства</w:t>
      </w:r>
      <w:proofErr w:type="spellEnd"/>
      <w:r w:rsidR="00491FE0">
        <w:rPr>
          <w:sz w:val="28"/>
          <w:szCs w:val="28"/>
        </w:rPr>
        <w:t xml:space="preserve"> Шестакова И.В. от 05.05.2015, а также решения общественного совета при СВТУ ФАР в соответствии с протоколом от 02.06.2015 № 8</w:t>
      </w:r>
      <w:r>
        <w:rPr>
          <w:sz w:val="28"/>
          <w:szCs w:val="28"/>
        </w:rPr>
        <w:t>.</w:t>
      </w:r>
      <w:proofErr w:type="gramEnd"/>
    </w:p>
    <w:p w:rsidR="00A60032" w:rsidRPr="00450BE8" w:rsidRDefault="00A60032" w:rsidP="007C7A66">
      <w:pPr>
        <w:ind w:firstLine="708"/>
        <w:jc w:val="both"/>
        <w:rPr>
          <w:sz w:val="28"/>
          <w:szCs w:val="28"/>
          <w:u w:val="single"/>
        </w:rPr>
      </w:pPr>
      <w:r w:rsidRPr="00450BE8">
        <w:rPr>
          <w:sz w:val="28"/>
          <w:szCs w:val="28"/>
          <w:u w:val="single"/>
        </w:rPr>
        <w:t>По результатам данного заседания членами общественного совета были приняты следующие решения:</w:t>
      </w:r>
    </w:p>
    <w:p w:rsidR="00A60032" w:rsidRDefault="00A60032" w:rsidP="00A60032">
      <w:pPr>
        <w:pStyle w:val="a3"/>
        <w:widowControl w:val="0"/>
        <w:numPr>
          <w:ilvl w:val="0"/>
          <w:numId w:val="9"/>
        </w:numPr>
        <w:ind w:left="0" w:firstLine="708"/>
        <w:jc w:val="both"/>
        <w:rPr>
          <w:sz w:val="28"/>
          <w:szCs w:val="28"/>
        </w:rPr>
      </w:pPr>
      <w:r w:rsidRPr="00A60032">
        <w:rPr>
          <w:sz w:val="28"/>
          <w:szCs w:val="28"/>
        </w:rPr>
        <w:t xml:space="preserve">По вопросу законодательного регулирования проблемных вопросов в области госграницы обратиться от общественного совета в Пограничную службу ФСБ России и </w:t>
      </w:r>
      <w:proofErr w:type="spellStart"/>
      <w:r w:rsidRPr="00A60032">
        <w:rPr>
          <w:sz w:val="28"/>
          <w:szCs w:val="28"/>
        </w:rPr>
        <w:t>Росрыболовство</w:t>
      </w:r>
      <w:proofErr w:type="spellEnd"/>
      <w:r w:rsidRPr="00A60032">
        <w:rPr>
          <w:sz w:val="28"/>
          <w:szCs w:val="28"/>
        </w:rPr>
        <w:t xml:space="preserve"> с запросом о результатах проведенной в соответствии с установленными протоколом сроками работы по внесению изменений в федеральное законодательство</w:t>
      </w:r>
      <w:r>
        <w:rPr>
          <w:sz w:val="28"/>
          <w:szCs w:val="28"/>
        </w:rPr>
        <w:t>;</w:t>
      </w:r>
    </w:p>
    <w:p w:rsidR="00A60032" w:rsidRDefault="00A60032" w:rsidP="00A60032">
      <w:pPr>
        <w:pStyle w:val="a3"/>
        <w:widowControl w:val="0"/>
        <w:numPr>
          <w:ilvl w:val="0"/>
          <w:numId w:val="9"/>
        </w:numPr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Относительно проекта Правительства РФ </w:t>
      </w:r>
      <w:r w:rsidRPr="00A60032">
        <w:rPr>
          <w:sz w:val="28"/>
          <w:szCs w:val="28"/>
        </w:rPr>
        <w:t>«О внесении изменений в некоторые акты Правительства Российской Федерации» (в части</w:t>
      </w:r>
      <w:proofErr w:type="gramEnd"/>
      <w:r w:rsidRPr="00A60032">
        <w:rPr>
          <w:sz w:val="28"/>
          <w:szCs w:val="28"/>
        </w:rPr>
        <w:t xml:space="preserve"> ветеринарно-санитарного контроля), разработанного Минсельхозом России</w:t>
      </w:r>
      <w:r>
        <w:rPr>
          <w:sz w:val="28"/>
          <w:szCs w:val="28"/>
        </w:rPr>
        <w:t>, рекомендовано</w:t>
      </w:r>
      <w:r w:rsidRPr="00A60032">
        <w:rPr>
          <w:sz w:val="28"/>
          <w:szCs w:val="28"/>
        </w:rPr>
        <w:t xml:space="preserve"> Министерству рыбного хозяйства Камчатского края с учетом консолидированной позиции </w:t>
      </w:r>
      <w:proofErr w:type="spellStart"/>
      <w:r w:rsidRPr="00A60032">
        <w:rPr>
          <w:sz w:val="28"/>
          <w:szCs w:val="28"/>
        </w:rPr>
        <w:t>рыбохозяйственных</w:t>
      </w:r>
      <w:proofErr w:type="spellEnd"/>
      <w:r w:rsidRPr="00A60032">
        <w:rPr>
          <w:sz w:val="28"/>
          <w:szCs w:val="28"/>
        </w:rPr>
        <w:t xml:space="preserve"> организаций </w:t>
      </w:r>
      <w:r>
        <w:rPr>
          <w:sz w:val="28"/>
          <w:szCs w:val="28"/>
        </w:rPr>
        <w:t>представить в</w:t>
      </w:r>
      <w:r w:rsidRPr="00A60032">
        <w:rPr>
          <w:sz w:val="28"/>
          <w:szCs w:val="28"/>
        </w:rPr>
        <w:t xml:space="preserve"> </w:t>
      </w:r>
      <w:proofErr w:type="spellStart"/>
      <w:r w:rsidRPr="00A60032">
        <w:rPr>
          <w:sz w:val="28"/>
          <w:szCs w:val="28"/>
        </w:rPr>
        <w:t>Минвостокраз</w:t>
      </w:r>
      <w:r>
        <w:rPr>
          <w:sz w:val="28"/>
          <w:szCs w:val="28"/>
        </w:rPr>
        <w:t>вити</w:t>
      </w:r>
      <w:r w:rsidRPr="00A60032">
        <w:rPr>
          <w:sz w:val="28"/>
          <w:szCs w:val="28"/>
        </w:rPr>
        <w:t>я</w:t>
      </w:r>
      <w:proofErr w:type="spellEnd"/>
      <w:r w:rsidRPr="00A60032">
        <w:rPr>
          <w:sz w:val="28"/>
          <w:szCs w:val="28"/>
        </w:rPr>
        <w:t xml:space="preserve"> России обоснованную позицию о недопустимости принятия изменений, приводящих к излишним административным барьерам в области контроля ввиду дублирования полномочий и требований федеральных органов власти (</w:t>
      </w:r>
      <w:proofErr w:type="spellStart"/>
      <w:r w:rsidRPr="00A60032">
        <w:rPr>
          <w:sz w:val="28"/>
          <w:szCs w:val="28"/>
        </w:rPr>
        <w:t>Россельхознадзора</w:t>
      </w:r>
      <w:proofErr w:type="spellEnd"/>
      <w:r w:rsidRPr="00A60032">
        <w:rPr>
          <w:sz w:val="28"/>
          <w:szCs w:val="28"/>
        </w:rPr>
        <w:t xml:space="preserve"> и </w:t>
      </w:r>
      <w:proofErr w:type="spellStart"/>
      <w:r w:rsidRPr="00A60032">
        <w:rPr>
          <w:sz w:val="28"/>
          <w:szCs w:val="28"/>
        </w:rPr>
        <w:t>Роспотребнадзора</w:t>
      </w:r>
      <w:proofErr w:type="spellEnd"/>
      <w:r w:rsidRPr="00A60032">
        <w:rPr>
          <w:sz w:val="28"/>
          <w:szCs w:val="28"/>
        </w:rPr>
        <w:t>) при осуществлении контроля качества пищевой продукции</w:t>
      </w:r>
      <w:proofErr w:type="gramStart"/>
      <w:r w:rsidRPr="00A60032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оответствующее письмо 29.02.2016 направлено);</w:t>
      </w:r>
    </w:p>
    <w:p w:rsidR="003B70EC" w:rsidRDefault="00A60032" w:rsidP="003B70EC">
      <w:pPr>
        <w:pStyle w:val="a3"/>
        <w:widowControl w:val="0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3B70EC">
        <w:rPr>
          <w:sz w:val="28"/>
          <w:szCs w:val="28"/>
        </w:rPr>
        <w:t>По сводному перспективному плану потребности в судах рыбопромыслового флота на период до 2030 года, разработанно</w:t>
      </w:r>
      <w:r w:rsidR="003B70EC" w:rsidRPr="003B70EC">
        <w:rPr>
          <w:sz w:val="28"/>
          <w:szCs w:val="28"/>
        </w:rPr>
        <w:t>му</w:t>
      </w:r>
      <w:r w:rsidRPr="003B70EC">
        <w:rPr>
          <w:sz w:val="28"/>
          <w:szCs w:val="28"/>
        </w:rPr>
        <w:t xml:space="preserve"> </w:t>
      </w:r>
      <w:proofErr w:type="spellStart"/>
      <w:r w:rsidRPr="003B70EC">
        <w:rPr>
          <w:sz w:val="28"/>
          <w:szCs w:val="28"/>
        </w:rPr>
        <w:lastRenderedPageBreak/>
        <w:t>Минпромторгом</w:t>
      </w:r>
      <w:proofErr w:type="spellEnd"/>
      <w:r w:rsidRPr="003B70EC">
        <w:rPr>
          <w:sz w:val="28"/>
          <w:szCs w:val="28"/>
        </w:rPr>
        <w:t xml:space="preserve"> России, с участием заинтересованных рыбопромышленных предприятий</w:t>
      </w:r>
      <w:r w:rsidR="003B70EC" w:rsidRPr="003B70EC">
        <w:rPr>
          <w:sz w:val="28"/>
          <w:szCs w:val="28"/>
        </w:rPr>
        <w:t xml:space="preserve">, </w:t>
      </w:r>
      <w:r w:rsidR="003B70EC">
        <w:rPr>
          <w:sz w:val="28"/>
          <w:szCs w:val="28"/>
        </w:rPr>
        <w:t>р</w:t>
      </w:r>
      <w:r w:rsidRPr="003B70EC">
        <w:rPr>
          <w:sz w:val="28"/>
          <w:szCs w:val="28"/>
        </w:rPr>
        <w:t>екомендова</w:t>
      </w:r>
      <w:r w:rsidR="003B70EC">
        <w:rPr>
          <w:sz w:val="28"/>
          <w:szCs w:val="28"/>
        </w:rPr>
        <w:t>но</w:t>
      </w:r>
      <w:r w:rsidRPr="003B70EC">
        <w:rPr>
          <w:sz w:val="28"/>
          <w:szCs w:val="28"/>
        </w:rPr>
        <w:t xml:space="preserve"> Министерству рыбного хозяйства Камчатского края</w:t>
      </w:r>
      <w:r w:rsidR="003B70EC">
        <w:rPr>
          <w:sz w:val="28"/>
          <w:szCs w:val="28"/>
        </w:rPr>
        <w:t xml:space="preserve"> </w:t>
      </w:r>
      <w:r w:rsidRPr="003B70EC">
        <w:rPr>
          <w:sz w:val="28"/>
          <w:szCs w:val="28"/>
        </w:rPr>
        <w:t xml:space="preserve"> </w:t>
      </w:r>
      <w:proofErr w:type="gramStart"/>
      <w:r w:rsidRPr="003B70EC">
        <w:rPr>
          <w:sz w:val="28"/>
          <w:szCs w:val="28"/>
        </w:rPr>
        <w:t>направить</w:t>
      </w:r>
      <w:proofErr w:type="gramEnd"/>
      <w:r w:rsidRPr="003B70EC">
        <w:rPr>
          <w:sz w:val="28"/>
          <w:szCs w:val="28"/>
        </w:rPr>
        <w:t xml:space="preserve"> в </w:t>
      </w:r>
      <w:proofErr w:type="spellStart"/>
      <w:r w:rsidRPr="003B70EC">
        <w:rPr>
          <w:sz w:val="28"/>
          <w:szCs w:val="28"/>
        </w:rPr>
        <w:t>Минвостокразивтия</w:t>
      </w:r>
      <w:proofErr w:type="spellEnd"/>
      <w:r w:rsidRPr="003B70EC">
        <w:rPr>
          <w:sz w:val="28"/>
          <w:szCs w:val="28"/>
        </w:rPr>
        <w:t xml:space="preserve"> России обоснованную позицию о необходимости доработки Плана потребности с учетом </w:t>
      </w:r>
      <w:r w:rsidR="003B70EC">
        <w:rPr>
          <w:sz w:val="28"/>
          <w:szCs w:val="28"/>
        </w:rPr>
        <w:t>замечаний и предложений</w:t>
      </w:r>
      <w:r>
        <w:rPr>
          <w:sz w:val="28"/>
          <w:szCs w:val="28"/>
        </w:rPr>
        <w:t xml:space="preserve"> (</w:t>
      </w:r>
      <w:r w:rsidR="003B70EC">
        <w:rPr>
          <w:sz w:val="28"/>
          <w:szCs w:val="28"/>
        </w:rPr>
        <w:t>соответствующее письмо направлено 29.02.2016</w:t>
      </w:r>
      <w:r>
        <w:rPr>
          <w:sz w:val="28"/>
          <w:szCs w:val="28"/>
        </w:rPr>
        <w:t>)</w:t>
      </w:r>
      <w:r w:rsidR="003B70EC">
        <w:rPr>
          <w:sz w:val="28"/>
          <w:szCs w:val="28"/>
        </w:rPr>
        <w:t>;</w:t>
      </w:r>
    </w:p>
    <w:p w:rsidR="003B70EC" w:rsidRDefault="003B70EC" w:rsidP="003B70EC">
      <w:pPr>
        <w:pStyle w:val="a3"/>
        <w:widowControl w:val="0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proofErr w:type="gramStart"/>
      <w:r w:rsidRPr="003B70EC">
        <w:rPr>
          <w:sz w:val="28"/>
          <w:szCs w:val="28"/>
        </w:rPr>
        <w:t>В преддверии проведения ежегодного краевого конкурса «Лучший по профессии» в рыбной отрасли в 201</w:t>
      </w:r>
      <w:r>
        <w:rPr>
          <w:sz w:val="28"/>
          <w:szCs w:val="28"/>
        </w:rPr>
        <w:t>6</w:t>
      </w:r>
      <w:r w:rsidRPr="003B70EC">
        <w:rPr>
          <w:sz w:val="28"/>
          <w:szCs w:val="28"/>
        </w:rPr>
        <w:t xml:space="preserve"> году в рамках государственной программой Камчатского края «Развитие рыбохозяйственного комплекса Камчатского края на 2014-2020 годы» на общественном совете был рассмотрен вопрос об оказании содействия со стороны </w:t>
      </w:r>
      <w:proofErr w:type="spellStart"/>
      <w:r w:rsidRPr="003B70EC">
        <w:rPr>
          <w:sz w:val="28"/>
          <w:szCs w:val="28"/>
        </w:rPr>
        <w:t>рыбохозяйственных</w:t>
      </w:r>
      <w:proofErr w:type="spellEnd"/>
      <w:r w:rsidRPr="003B70EC">
        <w:rPr>
          <w:sz w:val="28"/>
          <w:szCs w:val="28"/>
        </w:rPr>
        <w:t xml:space="preserve"> организаций в привлечении представителей рыбацкой профессии к участию в конкурсе по утвержденным номинациям.</w:t>
      </w:r>
      <w:proofErr w:type="gramEnd"/>
      <w:r w:rsidRPr="003B70EC">
        <w:rPr>
          <w:sz w:val="28"/>
          <w:szCs w:val="28"/>
        </w:rPr>
        <w:t xml:space="preserve"> Также по итогам рассмотрения вопросов, связанных с организацией данного конкурса, представителями ФГБОУ ВПО «</w:t>
      </w:r>
      <w:proofErr w:type="spellStart"/>
      <w:r w:rsidRPr="003B70EC">
        <w:rPr>
          <w:sz w:val="28"/>
          <w:szCs w:val="28"/>
        </w:rPr>
        <w:t>КамчатГТУ</w:t>
      </w:r>
      <w:proofErr w:type="spellEnd"/>
      <w:r w:rsidRPr="003B70EC">
        <w:rPr>
          <w:sz w:val="28"/>
          <w:szCs w:val="28"/>
        </w:rPr>
        <w:t>» оказано содействие в подготовке вопросов для проведения тестирования участников конкурса.</w:t>
      </w:r>
    </w:p>
    <w:p w:rsidR="003B70EC" w:rsidRDefault="003B70EC" w:rsidP="003B70EC">
      <w:pPr>
        <w:pStyle w:val="a3"/>
        <w:widowControl w:val="0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proofErr w:type="gramStart"/>
      <w:r w:rsidRPr="003B70EC">
        <w:rPr>
          <w:sz w:val="28"/>
          <w:szCs w:val="28"/>
        </w:rPr>
        <w:t>Обсуждены вопросы по строительству Камчатского морского собора в память о погибших моряках и рыбаках, в частности о ходе строительства Камчатского морского собора в память о погибших моряках и рыбаках, об участии  физических лиц в финансировании строительства, создании Попечительского совета по строительству храма-памятника «в честь погибших в море» Религиозной организации «Свято-</w:t>
      </w:r>
      <w:proofErr w:type="spellStart"/>
      <w:r w:rsidRPr="003B70EC">
        <w:rPr>
          <w:sz w:val="28"/>
          <w:szCs w:val="28"/>
        </w:rPr>
        <w:t>Пантелеимонов</w:t>
      </w:r>
      <w:proofErr w:type="spellEnd"/>
      <w:r w:rsidRPr="003B70EC">
        <w:rPr>
          <w:sz w:val="28"/>
          <w:szCs w:val="28"/>
        </w:rPr>
        <w:t xml:space="preserve"> мужской монастырь Петропавловской и Камчатской Епархии Русской Православной Церкви (Московский</w:t>
      </w:r>
      <w:proofErr w:type="gramEnd"/>
      <w:r w:rsidRPr="003B70EC">
        <w:rPr>
          <w:sz w:val="28"/>
          <w:szCs w:val="28"/>
        </w:rPr>
        <w:t xml:space="preserve"> </w:t>
      </w:r>
      <w:proofErr w:type="gramStart"/>
      <w:r w:rsidRPr="003B70EC">
        <w:rPr>
          <w:sz w:val="28"/>
          <w:szCs w:val="28"/>
        </w:rPr>
        <w:t>Патриархат)».</w:t>
      </w:r>
      <w:proofErr w:type="gramEnd"/>
      <w:r w:rsidRPr="003B70EC">
        <w:rPr>
          <w:sz w:val="28"/>
          <w:szCs w:val="28"/>
        </w:rPr>
        <w:t xml:space="preserve"> По итогам рассмотрения данного вопроса членами общественного совета было принято решение </w:t>
      </w:r>
      <w:r>
        <w:rPr>
          <w:sz w:val="28"/>
          <w:szCs w:val="28"/>
        </w:rPr>
        <w:t>продолжить</w:t>
      </w:r>
      <w:r w:rsidRPr="00D21C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информационную </w:t>
      </w:r>
      <w:r w:rsidRPr="00D21C2D">
        <w:rPr>
          <w:sz w:val="28"/>
          <w:szCs w:val="28"/>
        </w:rPr>
        <w:t>работу с предприятиями рыбохозяйственного комплекса</w:t>
      </w:r>
      <w:r>
        <w:rPr>
          <w:sz w:val="28"/>
          <w:szCs w:val="28"/>
        </w:rPr>
        <w:t>, Войсками и силами на Северо-Востоке России по оказанию материальной и иной возможной помощи в ходе строительства.</w:t>
      </w:r>
    </w:p>
    <w:p w:rsidR="00A60032" w:rsidRPr="003B70EC" w:rsidRDefault="00A60032" w:rsidP="003B70EC">
      <w:pPr>
        <w:pStyle w:val="a3"/>
        <w:widowControl w:val="0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proofErr w:type="gramStart"/>
      <w:r w:rsidRPr="003B70EC">
        <w:rPr>
          <w:sz w:val="28"/>
          <w:szCs w:val="28"/>
        </w:rPr>
        <w:t xml:space="preserve">В связи с предстоящей путиной 2016 года </w:t>
      </w:r>
      <w:r w:rsidR="003B70EC">
        <w:rPr>
          <w:sz w:val="28"/>
          <w:szCs w:val="28"/>
        </w:rPr>
        <w:t xml:space="preserve">решено было </w:t>
      </w:r>
      <w:r w:rsidRPr="003B70EC">
        <w:rPr>
          <w:sz w:val="28"/>
          <w:szCs w:val="28"/>
        </w:rPr>
        <w:t>обратиться</w:t>
      </w:r>
      <w:r w:rsidR="003B70EC">
        <w:rPr>
          <w:sz w:val="28"/>
          <w:szCs w:val="28"/>
        </w:rPr>
        <w:t xml:space="preserve"> от общественного совета</w:t>
      </w:r>
      <w:r w:rsidRPr="003B70EC">
        <w:rPr>
          <w:sz w:val="28"/>
          <w:szCs w:val="28"/>
        </w:rPr>
        <w:t xml:space="preserve"> в Северо-Восточное территориальное управление </w:t>
      </w:r>
      <w:proofErr w:type="spellStart"/>
      <w:r w:rsidRPr="003B70EC">
        <w:rPr>
          <w:sz w:val="28"/>
          <w:szCs w:val="28"/>
        </w:rPr>
        <w:t>Росрыболовства</w:t>
      </w:r>
      <w:proofErr w:type="spellEnd"/>
      <w:r w:rsidRPr="003B70EC">
        <w:rPr>
          <w:sz w:val="28"/>
          <w:szCs w:val="28"/>
        </w:rPr>
        <w:t xml:space="preserve"> с запросом об исполнении ранее данного поручения относительно разработки Порядка распределения квот добычи (вылова) водных биоресурсов в отношении анадромных видов рыб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</w:t>
      </w:r>
      <w:proofErr w:type="gramEnd"/>
      <w:r w:rsidRPr="003B70EC">
        <w:rPr>
          <w:sz w:val="28"/>
          <w:szCs w:val="28"/>
        </w:rPr>
        <w:t xml:space="preserve">, </w:t>
      </w:r>
      <w:proofErr w:type="gramStart"/>
      <w:r w:rsidRPr="003B70EC">
        <w:rPr>
          <w:sz w:val="28"/>
          <w:szCs w:val="28"/>
        </w:rPr>
        <w:t>проживающих</w:t>
      </w:r>
      <w:proofErr w:type="gramEnd"/>
      <w:r w:rsidRPr="003B70EC">
        <w:rPr>
          <w:sz w:val="28"/>
          <w:szCs w:val="28"/>
        </w:rPr>
        <w:t xml:space="preserve"> в Камчатском крае. </w:t>
      </w:r>
    </w:p>
    <w:p w:rsidR="003B70EC" w:rsidRDefault="003B70EC" w:rsidP="003B70EC">
      <w:pPr>
        <w:jc w:val="both"/>
        <w:rPr>
          <w:b/>
          <w:sz w:val="28"/>
          <w:szCs w:val="28"/>
          <w:u w:val="single"/>
        </w:rPr>
      </w:pPr>
    </w:p>
    <w:p w:rsidR="003B70EC" w:rsidRPr="003B70EC" w:rsidRDefault="003B70EC" w:rsidP="003B70EC">
      <w:pPr>
        <w:ind w:firstLine="567"/>
        <w:jc w:val="both"/>
        <w:rPr>
          <w:b/>
          <w:sz w:val="28"/>
          <w:szCs w:val="28"/>
          <w:u w:val="single"/>
        </w:rPr>
      </w:pPr>
      <w:r w:rsidRPr="003B70EC">
        <w:rPr>
          <w:b/>
          <w:sz w:val="28"/>
          <w:szCs w:val="28"/>
          <w:u w:val="single"/>
        </w:rPr>
        <w:t xml:space="preserve">На </w:t>
      </w:r>
      <w:proofErr w:type="gramStart"/>
      <w:r w:rsidRPr="003B70EC">
        <w:rPr>
          <w:b/>
          <w:sz w:val="28"/>
          <w:szCs w:val="28"/>
          <w:u w:val="single"/>
        </w:rPr>
        <w:t xml:space="preserve">заседании общественного совета, проведенном </w:t>
      </w:r>
      <w:r w:rsidR="00450BE8">
        <w:rPr>
          <w:b/>
          <w:sz w:val="28"/>
          <w:szCs w:val="28"/>
          <w:u w:val="single"/>
        </w:rPr>
        <w:t>16</w:t>
      </w:r>
      <w:r w:rsidRPr="003B70EC">
        <w:rPr>
          <w:b/>
          <w:sz w:val="28"/>
          <w:szCs w:val="28"/>
          <w:u w:val="single"/>
        </w:rPr>
        <w:t>.0</w:t>
      </w:r>
      <w:r w:rsidR="00450BE8">
        <w:rPr>
          <w:b/>
          <w:sz w:val="28"/>
          <w:szCs w:val="28"/>
          <w:u w:val="single"/>
        </w:rPr>
        <w:t>9</w:t>
      </w:r>
      <w:r w:rsidRPr="003B70EC">
        <w:rPr>
          <w:b/>
          <w:sz w:val="28"/>
          <w:szCs w:val="28"/>
          <w:u w:val="single"/>
        </w:rPr>
        <w:t>.2016 года были</w:t>
      </w:r>
      <w:proofErr w:type="gramEnd"/>
      <w:r w:rsidRPr="003B70EC">
        <w:rPr>
          <w:b/>
          <w:sz w:val="28"/>
          <w:szCs w:val="28"/>
          <w:u w:val="single"/>
        </w:rPr>
        <w:t xml:space="preserve"> рассмотрены следующие вопросы:</w:t>
      </w:r>
    </w:p>
    <w:p w:rsidR="00A60032" w:rsidRDefault="00A60032" w:rsidP="007C7A66">
      <w:pPr>
        <w:ind w:firstLine="708"/>
        <w:jc w:val="both"/>
        <w:rPr>
          <w:sz w:val="28"/>
          <w:szCs w:val="28"/>
        </w:rPr>
      </w:pPr>
    </w:p>
    <w:p w:rsidR="00450BE8" w:rsidRDefault="00450BE8" w:rsidP="00450BE8">
      <w:pPr>
        <w:pStyle w:val="a3"/>
        <w:widowControl w:val="0"/>
        <w:numPr>
          <w:ilvl w:val="0"/>
          <w:numId w:val="10"/>
        </w:numPr>
        <w:ind w:left="0" w:firstLine="708"/>
        <w:jc w:val="both"/>
        <w:rPr>
          <w:sz w:val="28"/>
          <w:szCs w:val="28"/>
        </w:rPr>
      </w:pPr>
      <w:proofErr w:type="gramStart"/>
      <w:r w:rsidRPr="00450BE8">
        <w:rPr>
          <w:sz w:val="28"/>
          <w:szCs w:val="28"/>
        </w:rPr>
        <w:t xml:space="preserve">о разработке Минсельхозом России правовых актов в целях реализации Федерального закона от 03.07.2016 № 349-ФЗ «О внесении изменений в Федеральный закон «О рыболовстве и сохранении водных биологических ресурсов» и отдельные законодательные акты Российской Федерации в части совершенствования распределения квот добычи (вылова) водных биологических ресурсов», устанавливающих порядок отбора </w:t>
      </w:r>
      <w:r w:rsidRPr="00450BE8">
        <w:rPr>
          <w:sz w:val="28"/>
          <w:szCs w:val="28"/>
        </w:rPr>
        <w:lastRenderedPageBreak/>
        <w:t>инвестиционных проектов, а также порядок распределения квот добычи (вылова) водных биоресурсов на инвестиционные цели</w:t>
      </w:r>
      <w:proofErr w:type="gramEnd"/>
      <w:r w:rsidRPr="00450BE8">
        <w:rPr>
          <w:sz w:val="28"/>
          <w:szCs w:val="28"/>
        </w:rPr>
        <w:t xml:space="preserve">. </w:t>
      </w:r>
      <w:proofErr w:type="gramStart"/>
      <w:r w:rsidRPr="00450BE8">
        <w:rPr>
          <w:sz w:val="28"/>
          <w:szCs w:val="28"/>
        </w:rPr>
        <w:t xml:space="preserve">О поручении Президента России относительно расширения возможности </w:t>
      </w:r>
      <w:r>
        <w:rPr>
          <w:sz w:val="28"/>
          <w:szCs w:val="28"/>
        </w:rPr>
        <w:t xml:space="preserve">получения «инвестиционных квот», а также  о позиции Правительства Камчатского края на проекты нормативных правовых актов, подготовленных Минсельхозом России относительно порядка распределения инвестиционных квот и утверждении формы договора с учетом </w:t>
      </w:r>
      <w:r w:rsidRPr="00F95511">
        <w:rPr>
          <w:sz w:val="28"/>
          <w:szCs w:val="28"/>
        </w:rPr>
        <w:t>протокольно</w:t>
      </w:r>
      <w:r>
        <w:rPr>
          <w:sz w:val="28"/>
          <w:szCs w:val="28"/>
        </w:rPr>
        <w:t>го</w:t>
      </w:r>
      <w:r w:rsidRPr="00F95511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F95511">
        <w:rPr>
          <w:sz w:val="28"/>
          <w:szCs w:val="28"/>
        </w:rPr>
        <w:t xml:space="preserve"> от 15 августа 2016 г. № А4-13774ил </w:t>
      </w:r>
      <w:r>
        <w:rPr>
          <w:sz w:val="28"/>
          <w:szCs w:val="28"/>
        </w:rPr>
        <w:t xml:space="preserve">по итогам </w:t>
      </w:r>
      <w:r w:rsidRPr="00F95511">
        <w:rPr>
          <w:sz w:val="28"/>
          <w:szCs w:val="28"/>
        </w:rPr>
        <w:t>совещания по мониторингу выполнения Перечня поручений Президента Российской Федерации от 9 ноября 2015 года</w:t>
      </w:r>
      <w:proofErr w:type="gramEnd"/>
      <w:r w:rsidRPr="00F95511">
        <w:rPr>
          <w:sz w:val="28"/>
          <w:szCs w:val="28"/>
        </w:rPr>
        <w:t xml:space="preserve"> № Пр-2338ГС «О развитии рыбохозяйственного комплекса Российской Федерации», проведенного 3 августа 2016 года (г. Южно-Сахалинск) Помощником Президента Российской Федерации И.Е. </w:t>
      </w:r>
      <w:proofErr w:type="spellStart"/>
      <w:r w:rsidRPr="00F95511">
        <w:rPr>
          <w:sz w:val="28"/>
          <w:szCs w:val="28"/>
        </w:rPr>
        <w:t>Левитиным</w:t>
      </w:r>
      <w:r w:rsidRPr="009458C5">
        <w:rPr>
          <w:sz w:val="28"/>
          <w:szCs w:val="28"/>
        </w:rPr>
        <w:t>Об</w:t>
      </w:r>
      <w:proofErr w:type="spellEnd"/>
      <w:r w:rsidRPr="009458C5">
        <w:rPr>
          <w:sz w:val="28"/>
          <w:szCs w:val="28"/>
        </w:rPr>
        <w:t xml:space="preserve"> итогах </w:t>
      </w:r>
      <w:proofErr w:type="spellStart"/>
      <w:r w:rsidRPr="009458C5">
        <w:rPr>
          <w:sz w:val="28"/>
          <w:szCs w:val="28"/>
        </w:rPr>
        <w:t>минтаевой</w:t>
      </w:r>
      <w:proofErr w:type="spellEnd"/>
      <w:r w:rsidRPr="009458C5">
        <w:rPr>
          <w:sz w:val="28"/>
          <w:szCs w:val="28"/>
        </w:rPr>
        <w:t xml:space="preserve"> путины 201</w:t>
      </w:r>
      <w:r>
        <w:rPr>
          <w:sz w:val="28"/>
          <w:szCs w:val="28"/>
        </w:rPr>
        <w:t>6</w:t>
      </w:r>
      <w:r w:rsidRPr="009458C5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450BE8" w:rsidRPr="00450BE8" w:rsidRDefault="00450BE8" w:rsidP="00450BE8">
      <w:pPr>
        <w:pStyle w:val="a3"/>
        <w:widowControl w:val="0"/>
        <w:numPr>
          <w:ilvl w:val="0"/>
          <w:numId w:val="10"/>
        </w:numPr>
        <w:ind w:left="0" w:firstLine="708"/>
        <w:jc w:val="both"/>
        <w:rPr>
          <w:sz w:val="28"/>
          <w:szCs w:val="28"/>
        </w:rPr>
      </w:pPr>
      <w:r w:rsidRPr="00450BE8">
        <w:rPr>
          <w:sz w:val="28"/>
          <w:szCs w:val="28"/>
        </w:rPr>
        <w:t>об организации и проведении лососевой путины в 2016 году; о научных прогнозах ФГБНУ «</w:t>
      </w:r>
      <w:proofErr w:type="spellStart"/>
      <w:r w:rsidRPr="00450BE8">
        <w:rPr>
          <w:sz w:val="28"/>
          <w:szCs w:val="28"/>
        </w:rPr>
        <w:t>КамчатНИРО</w:t>
      </w:r>
      <w:proofErr w:type="spellEnd"/>
      <w:r w:rsidRPr="00450BE8">
        <w:rPr>
          <w:sz w:val="28"/>
          <w:szCs w:val="28"/>
        </w:rPr>
        <w:t xml:space="preserve">» относительно подходов тихоокеанских лососей в путину текущего года, о расхождении прогнозов с реальными подходами горбуши на Западной Камчатке, что повлекло за собой возникновение проблем при освоении, переработке, отгрузке и транспортировке уловов </w:t>
      </w:r>
      <w:proofErr w:type="spellStart"/>
      <w:r w:rsidRPr="00450BE8">
        <w:rPr>
          <w:sz w:val="28"/>
          <w:szCs w:val="28"/>
        </w:rPr>
        <w:t>тихоокенских</w:t>
      </w:r>
      <w:proofErr w:type="spellEnd"/>
      <w:r w:rsidRPr="00450BE8">
        <w:rPr>
          <w:sz w:val="28"/>
          <w:szCs w:val="28"/>
        </w:rPr>
        <w:t xml:space="preserve"> лососей.</w:t>
      </w:r>
    </w:p>
    <w:p w:rsidR="00450BE8" w:rsidRPr="00450BE8" w:rsidRDefault="00450BE8" w:rsidP="00450BE8">
      <w:pPr>
        <w:pStyle w:val="a3"/>
        <w:widowControl w:val="0"/>
        <w:numPr>
          <w:ilvl w:val="0"/>
          <w:numId w:val="10"/>
        </w:numPr>
        <w:ind w:left="0" w:firstLine="708"/>
        <w:jc w:val="both"/>
        <w:rPr>
          <w:sz w:val="28"/>
          <w:szCs w:val="28"/>
        </w:rPr>
      </w:pPr>
      <w:r w:rsidRPr="00450BE8">
        <w:rPr>
          <w:sz w:val="28"/>
          <w:szCs w:val="28"/>
        </w:rPr>
        <w:t>о проблемах, сложившихся с организацией любительского и спортивного рыболовства в период лососевой путины 2016 года на рыбопромысловых участках ФГБУ «</w:t>
      </w:r>
      <w:proofErr w:type="spellStart"/>
      <w:r w:rsidRPr="00450BE8">
        <w:rPr>
          <w:sz w:val="28"/>
          <w:szCs w:val="28"/>
        </w:rPr>
        <w:t>Севвострыбвод</w:t>
      </w:r>
      <w:proofErr w:type="spellEnd"/>
      <w:r w:rsidRPr="00450BE8">
        <w:rPr>
          <w:sz w:val="28"/>
          <w:szCs w:val="28"/>
        </w:rPr>
        <w:t>»; о возбужденном уголовном деле в отношении должностных лиц ФГБУ «</w:t>
      </w:r>
      <w:proofErr w:type="spellStart"/>
      <w:r w:rsidRPr="00450BE8">
        <w:rPr>
          <w:sz w:val="28"/>
          <w:szCs w:val="28"/>
        </w:rPr>
        <w:t>Севвострыбвод</w:t>
      </w:r>
      <w:proofErr w:type="spellEnd"/>
      <w:r w:rsidRPr="00450BE8">
        <w:rPr>
          <w:sz w:val="28"/>
          <w:szCs w:val="28"/>
        </w:rPr>
        <w:t>» по данному факту; о несанкционированных свалках отходов произво</w:t>
      </w:r>
      <w:proofErr w:type="gramStart"/>
      <w:r w:rsidRPr="00450BE8">
        <w:rPr>
          <w:sz w:val="28"/>
          <w:szCs w:val="28"/>
        </w:rPr>
        <w:t>дств в р</w:t>
      </w:r>
      <w:proofErr w:type="gramEnd"/>
      <w:r w:rsidRPr="00450BE8">
        <w:rPr>
          <w:sz w:val="28"/>
          <w:szCs w:val="28"/>
        </w:rPr>
        <w:t>айоне Усть-Камчатска и Соболево при переработке тихоокеанских лососей.</w:t>
      </w:r>
    </w:p>
    <w:p w:rsidR="00A60032" w:rsidRPr="00450BE8" w:rsidRDefault="00450BE8" w:rsidP="00450BE8">
      <w:pPr>
        <w:pStyle w:val="a3"/>
        <w:numPr>
          <w:ilvl w:val="0"/>
          <w:numId w:val="10"/>
        </w:numPr>
        <w:ind w:left="0" w:firstLine="708"/>
        <w:jc w:val="both"/>
        <w:rPr>
          <w:sz w:val="28"/>
          <w:szCs w:val="28"/>
        </w:rPr>
      </w:pPr>
      <w:proofErr w:type="gramStart"/>
      <w:r w:rsidRPr="00450BE8">
        <w:rPr>
          <w:sz w:val="28"/>
          <w:szCs w:val="28"/>
        </w:rPr>
        <w:t xml:space="preserve">об обращении </w:t>
      </w:r>
      <w:r>
        <w:rPr>
          <w:sz w:val="28"/>
          <w:szCs w:val="28"/>
        </w:rPr>
        <w:t>граждан</w:t>
      </w:r>
      <w:r w:rsidRPr="00450BE8">
        <w:rPr>
          <w:sz w:val="28"/>
          <w:szCs w:val="28"/>
        </w:rPr>
        <w:t xml:space="preserve"> в ходе личного приема Губернатора Камчатского края </w:t>
      </w:r>
      <w:proofErr w:type="spellStart"/>
      <w:r w:rsidRPr="00450BE8">
        <w:rPr>
          <w:sz w:val="28"/>
          <w:szCs w:val="28"/>
        </w:rPr>
        <w:t>Илюхина</w:t>
      </w:r>
      <w:proofErr w:type="spellEnd"/>
      <w:r w:rsidRPr="00450BE8">
        <w:rPr>
          <w:sz w:val="28"/>
          <w:szCs w:val="28"/>
        </w:rPr>
        <w:t xml:space="preserve"> В.И. относительно пропажи людей в период лососевой путины</w:t>
      </w:r>
      <w:r>
        <w:rPr>
          <w:sz w:val="28"/>
          <w:szCs w:val="28"/>
        </w:rPr>
        <w:t xml:space="preserve"> и</w:t>
      </w:r>
      <w:r w:rsidRPr="00450BE8">
        <w:rPr>
          <w:sz w:val="28"/>
          <w:szCs w:val="28"/>
        </w:rPr>
        <w:t xml:space="preserve"> о поручении Губернатора Камчатского края о необходимости рассмотрения на общественной площадке проблемного вопроса, связанного с организацией предприятиями доставки людей в период путины к месту работы, а также вывоза к месту жительства, в том числе обеспечение гарантированной выплаты заработной платы</w:t>
      </w:r>
      <w:proofErr w:type="gramEnd"/>
      <w:r w:rsidRPr="00450BE8">
        <w:rPr>
          <w:sz w:val="28"/>
          <w:szCs w:val="28"/>
        </w:rPr>
        <w:t xml:space="preserve"> в соответствии с условиями трудового законодательства</w:t>
      </w:r>
    </w:p>
    <w:p w:rsidR="00450BE8" w:rsidRPr="00450BE8" w:rsidRDefault="00450BE8" w:rsidP="00450BE8">
      <w:pPr>
        <w:ind w:firstLine="708"/>
        <w:jc w:val="both"/>
        <w:rPr>
          <w:sz w:val="28"/>
          <w:szCs w:val="28"/>
          <w:u w:val="single"/>
        </w:rPr>
      </w:pPr>
      <w:r w:rsidRPr="00450BE8">
        <w:rPr>
          <w:sz w:val="28"/>
          <w:szCs w:val="28"/>
          <w:u w:val="single"/>
        </w:rPr>
        <w:t>По результатам данного заседания членами общественного совета были приняты следующие решения:</w:t>
      </w:r>
    </w:p>
    <w:p w:rsidR="00450BE8" w:rsidRPr="00450BE8" w:rsidRDefault="00450BE8" w:rsidP="00450BE8">
      <w:pPr>
        <w:pStyle w:val="a3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450BE8">
        <w:rPr>
          <w:sz w:val="28"/>
          <w:szCs w:val="28"/>
        </w:rPr>
        <w:t>Была поддержана позиция Правительства Камчатского края по проектам нормативных правовых актов, разработанных Минсельхозом России, регламентирующих порядок распределения инвестиционных квот, и принято решение</w:t>
      </w:r>
      <w:r>
        <w:rPr>
          <w:sz w:val="28"/>
          <w:szCs w:val="28"/>
        </w:rPr>
        <w:t xml:space="preserve"> н</w:t>
      </w:r>
      <w:r w:rsidRPr="00450BE8">
        <w:rPr>
          <w:sz w:val="28"/>
          <w:szCs w:val="28"/>
        </w:rPr>
        <w:t xml:space="preserve">аправить консолидированную позицию Правительства Камчатского края и рыбацкой общественности по проектам представленных на обсуждение нормативных документов в </w:t>
      </w:r>
      <w:proofErr w:type="spellStart"/>
      <w:r w:rsidRPr="00450BE8">
        <w:rPr>
          <w:sz w:val="28"/>
          <w:szCs w:val="28"/>
        </w:rPr>
        <w:t>Минвостокразвития</w:t>
      </w:r>
      <w:proofErr w:type="spellEnd"/>
      <w:r w:rsidRPr="00450BE8">
        <w:rPr>
          <w:sz w:val="28"/>
          <w:szCs w:val="28"/>
        </w:rPr>
        <w:t xml:space="preserve"> России и </w:t>
      </w:r>
      <w:proofErr w:type="spellStart"/>
      <w:r w:rsidRPr="00450BE8">
        <w:rPr>
          <w:sz w:val="28"/>
          <w:szCs w:val="28"/>
        </w:rPr>
        <w:t>Росрыболовство</w:t>
      </w:r>
      <w:proofErr w:type="spellEnd"/>
      <w:r>
        <w:rPr>
          <w:sz w:val="28"/>
          <w:szCs w:val="28"/>
        </w:rPr>
        <w:t xml:space="preserve"> (соответствующее письмо направлено)</w:t>
      </w:r>
      <w:r w:rsidRPr="00450BE8">
        <w:rPr>
          <w:sz w:val="28"/>
          <w:szCs w:val="28"/>
        </w:rPr>
        <w:t>.</w:t>
      </w:r>
    </w:p>
    <w:p w:rsidR="00450BE8" w:rsidRDefault="00450BE8" w:rsidP="00450BE8">
      <w:pPr>
        <w:pStyle w:val="a3"/>
        <w:widowControl w:val="0"/>
        <w:numPr>
          <w:ilvl w:val="0"/>
          <w:numId w:val="12"/>
        </w:numPr>
        <w:tabs>
          <w:tab w:val="left" w:pos="993"/>
        </w:tabs>
        <w:spacing w:after="200"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Мылову</w:t>
      </w:r>
      <w:proofErr w:type="spellEnd"/>
      <w:r>
        <w:rPr>
          <w:sz w:val="28"/>
          <w:szCs w:val="28"/>
        </w:rPr>
        <w:t xml:space="preserve"> С.А., </w:t>
      </w:r>
      <w:r w:rsidRPr="00E1409A">
        <w:rPr>
          <w:sz w:val="28"/>
          <w:szCs w:val="28"/>
        </w:rPr>
        <w:t>п</w:t>
      </w:r>
      <w:r>
        <w:rPr>
          <w:sz w:val="28"/>
          <w:szCs w:val="28"/>
        </w:rPr>
        <w:t>редседателю</w:t>
      </w:r>
      <w:r w:rsidRPr="00E1409A">
        <w:rPr>
          <w:sz w:val="28"/>
          <w:szCs w:val="28"/>
        </w:rPr>
        <w:t xml:space="preserve"> регионального отделения общероссийской общественной организации «Общественная комиссия по борьбе с коррупцией»</w:t>
      </w:r>
      <w:r>
        <w:rPr>
          <w:sz w:val="28"/>
          <w:szCs w:val="28"/>
        </w:rPr>
        <w:t xml:space="preserve">, поручено обратиться в Федеральную антимонопольную службу с заявлением по проблемным вопросам, </w:t>
      </w:r>
      <w:r>
        <w:rPr>
          <w:sz w:val="28"/>
          <w:szCs w:val="28"/>
        </w:rPr>
        <w:lastRenderedPageBreak/>
        <w:t>связанным с разгрузкой и хранением продукции из тихоокеанских лососей в портах Приморья и Сахалина для последующей транспортировки продукции в центральные районы России.</w:t>
      </w:r>
    </w:p>
    <w:p w:rsidR="00450BE8" w:rsidRPr="00E1409A" w:rsidRDefault="00450BE8" w:rsidP="00450BE8">
      <w:pPr>
        <w:pStyle w:val="a3"/>
        <w:widowControl w:val="0"/>
        <w:numPr>
          <w:ilvl w:val="0"/>
          <w:numId w:val="12"/>
        </w:numPr>
        <w:tabs>
          <w:tab w:val="left" w:pos="993"/>
        </w:tabs>
        <w:spacing w:after="20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Принято решение о вынесении на рассмотрение очередного заседания Камчатского рыбохозяйственного совета вопросов, связанных с организацией и проведением путины 2016 года, в частности относительно научных прогнозов подходов тихоокеанских лососей, организации любительского и спортивного рыболовства на рыбопромысловых участках ФГБУ «</w:t>
      </w:r>
      <w:proofErr w:type="spellStart"/>
      <w:r>
        <w:rPr>
          <w:sz w:val="28"/>
          <w:szCs w:val="28"/>
        </w:rPr>
        <w:t>Севвострыбвод</w:t>
      </w:r>
      <w:proofErr w:type="spellEnd"/>
      <w:r>
        <w:rPr>
          <w:sz w:val="28"/>
          <w:szCs w:val="28"/>
        </w:rPr>
        <w:t>», а также несанкционированных свалок в районах производственной переработки уловов тихоокеанских лососей (14.11.2016 на заседании Камчатского рыбохозяйственного совета рассмотрены данные вопросы).</w:t>
      </w:r>
      <w:proofErr w:type="gramEnd"/>
    </w:p>
    <w:p w:rsidR="00450BE8" w:rsidRPr="00450BE8" w:rsidRDefault="00450BE8" w:rsidP="00450BE8">
      <w:pPr>
        <w:pStyle w:val="a3"/>
        <w:widowControl w:val="0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участившимися случаями </w:t>
      </w:r>
      <w:r w:rsidRPr="00450BE8">
        <w:rPr>
          <w:sz w:val="28"/>
          <w:szCs w:val="28"/>
        </w:rPr>
        <w:t xml:space="preserve">пропажи людей в период лососевой путины Региональному отраслевому объединению работодателей «Союз рыбопромышленников и предпринимателей Камчатки» </w:t>
      </w:r>
      <w:r>
        <w:rPr>
          <w:sz w:val="28"/>
          <w:szCs w:val="28"/>
        </w:rPr>
        <w:t>р</w:t>
      </w:r>
      <w:r w:rsidRPr="00450BE8">
        <w:rPr>
          <w:sz w:val="28"/>
          <w:szCs w:val="28"/>
        </w:rPr>
        <w:t>екомендова</w:t>
      </w:r>
      <w:r>
        <w:rPr>
          <w:sz w:val="28"/>
          <w:szCs w:val="28"/>
        </w:rPr>
        <w:t>но</w:t>
      </w:r>
      <w:r w:rsidRPr="00450BE8">
        <w:rPr>
          <w:sz w:val="28"/>
          <w:szCs w:val="28"/>
        </w:rPr>
        <w:t xml:space="preserve">  довести до сведения </w:t>
      </w:r>
      <w:proofErr w:type="spellStart"/>
      <w:r w:rsidRPr="00450BE8">
        <w:rPr>
          <w:sz w:val="28"/>
          <w:szCs w:val="28"/>
        </w:rPr>
        <w:t>рыбохозяйственных</w:t>
      </w:r>
      <w:proofErr w:type="spellEnd"/>
      <w:r w:rsidRPr="00450BE8">
        <w:rPr>
          <w:sz w:val="28"/>
          <w:szCs w:val="28"/>
        </w:rPr>
        <w:t xml:space="preserve"> организаций информацию о необходимости принятия всех возможных мер в целях соблюдения прав и законных интересов граждан по обеспечению в период лососевой путины доставки людей к месту работы, а также вывоза обратно к месту жительства, в</w:t>
      </w:r>
      <w:proofErr w:type="gramEnd"/>
      <w:r w:rsidRPr="00450BE8">
        <w:rPr>
          <w:sz w:val="28"/>
          <w:szCs w:val="28"/>
        </w:rPr>
        <w:t xml:space="preserve"> том числе гарантированной выплаты заработной платы в соответствии с условиями трудового законодательства</w:t>
      </w:r>
      <w:r>
        <w:rPr>
          <w:sz w:val="28"/>
          <w:szCs w:val="28"/>
        </w:rPr>
        <w:t xml:space="preserve"> (предприятия и организации проинформированы)</w:t>
      </w:r>
      <w:r w:rsidRPr="00450BE8">
        <w:rPr>
          <w:sz w:val="28"/>
          <w:szCs w:val="28"/>
        </w:rPr>
        <w:t>.</w:t>
      </w:r>
    </w:p>
    <w:p w:rsidR="009D7551" w:rsidRDefault="009D7551" w:rsidP="009D75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3B70EC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представители Общественного совета приняли участие в заседании Аттестационной комиссии Министерства рыбного хозяйства Камчатского края.</w:t>
      </w:r>
    </w:p>
    <w:p w:rsidR="008356BF" w:rsidRDefault="008356BF" w:rsidP="008356BF">
      <w:pPr>
        <w:jc w:val="both"/>
        <w:rPr>
          <w:sz w:val="28"/>
          <w:szCs w:val="28"/>
        </w:rPr>
      </w:pPr>
    </w:p>
    <w:p w:rsidR="00450BE8" w:rsidRDefault="00450BE8" w:rsidP="008356BF">
      <w:pPr>
        <w:jc w:val="both"/>
        <w:rPr>
          <w:sz w:val="28"/>
          <w:szCs w:val="28"/>
        </w:rPr>
      </w:pPr>
    </w:p>
    <w:p w:rsidR="008356BF" w:rsidRDefault="008356BF" w:rsidP="008356BF">
      <w:pPr>
        <w:jc w:val="both"/>
        <w:rPr>
          <w:sz w:val="28"/>
          <w:szCs w:val="28"/>
        </w:rPr>
      </w:pPr>
    </w:p>
    <w:p w:rsidR="008356BF" w:rsidRDefault="008356BF" w:rsidP="008356B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8356BF" w:rsidRPr="009D7551" w:rsidRDefault="008356BF" w:rsidP="008356BF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Общественного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Е.Н. Кабанов</w:t>
      </w:r>
    </w:p>
    <w:sectPr w:rsidR="008356BF" w:rsidRPr="009D7551" w:rsidSect="00A6003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020D"/>
    <w:multiLevelType w:val="hybridMultilevel"/>
    <w:tmpl w:val="AEAA587A"/>
    <w:lvl w:ilvl="0" w:tplc="F4A4C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3B394E"/>
    <w:multiLevelType w:val="hybridMultilevel"/>
    <w:tmpl w:val="F0E8AE08"/>
    <w:lvl w:ilvl="0" w:tplc="20187A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A7F6363"/>
    <w:multiLevelType w:val="hybridMultilevel"/>
    <w:tmpl w:val="F0E8AE08"/>
    <w:lvl w:ilvl="0" w:tplc="20187A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9B4659"/>
    <w:multiLevelType w:val="hybridMultilevel"/>
    <w:tmpl w:val="2DBA8912"/>
    <w:lvl w:ilvl="0" w:tplc="69BEF7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616D77"/>
    <w:multiLevelType w:val="hybridMultilevel"/>
    <w:tmpl w:val="87426618"/>
    <w:lvl w:ilvl="0" w:tplc="2A9E68FC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6907DFD"/>
    <w:multiLevelType w:val="hybridMultilevel"/>
    <w:tmpl w:val="465ED448"/>
    <w:lvl w:ilvl="0" w:tplc="112C10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EB2781F"/>
    <w:multiLevelType w:val="hybridMultilevel"/>
    <w:tmpl w:val="A716A4F2"/>
    <w:lvl w:ilvl="0" w:tplc="665412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EC27B8"/>
    <w:multiLevelType w:val="hybridMultilevel"/>
    <w:tmpl w:val="4D96E24C"/>
    <w:lvl w:ilvl="0" w:tplc="50D6AA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7292986"/>
    <w:multiLevelType w:val="hybridMultilevel"/>
    <w:tmpl w:val="9156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2D23EB"/>
    <w:multiLevelType w:val="hybridMultilevel"/>
    <w:tmpl w:val="465ED448"/>
    <w:lvl w:ilvl="0" w:tplc="112C10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42F0FB5"/>
    <w:multiLevelType w:val="hybridMultilevel"/>
    <w:tmpl w:val="A716A4F2"/>
    <w:lvl w:ilvl="0" w:tplc="665412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95636EF"/>
    <w:multiLevelType w:val="hybridMultilevel"/>
    <w:tmpl w:val="F2D0D8AA"/>
    <w:lvl w:ilvl="0" w:tplc="45264A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A80469D"/>
    <w:multiLevelType w:val="hybridMultilevel"/>
    <w:tmpl w:val="9F088FDE"/>
    <w:lvl w:ilvl="0" w:tplc="4C5CC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12"/>
  </w:num>
  <w:num w:numId="6">
    <w:abstractNumId w:val="6"/>
  </w:num>
  <w:num w:numId="7">
    <w:abstractNumId w:val="9"/>
  </w:num>
  <w:num w:numId="8">
    <w:abstractNumId w:val="8"/>
  </w:num>
  <w:num w:numId="9">
    <w:abstractNumId w:val="11"/>
  </w:num>
  <w:num w:numId="10">
    <w:abstractNumId w:val="10"/>
  </w:num>
  <w:num w:numId="11">
    <w:abstractNumId w:val="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66"/>
    <w:rsid w:val="0014548C"/>
    <w:rsid w:val="00155F8B"/>
    <w:rsid w:val="00166703"/>
    <w:rsid w:val="001A5480"/>
    <w:rsid w:val="00204FEE"/>
    <w:rsid w:val="003B70EC"/>
    <w:rsid w:val="00415CAC"/>
    <w:rsid w:val="00450BE8"/>
    <w:rsid w:val="00491FE0"/>
    <w:rsid w:val="004B348A"/>
    <w:rsid w:val="004E7028"/>
    <w:rsid w:val="005450C2"/>
    <w:rsid w:val="006433F5"/>
    <w:rsid w:val="00667000"/>
    <w:rsid w:val="0079014B"/>
    <w:rsid w:val="007C7A66"/>
    <w:rsid w:val="007D0C2D"/>
    <w:rsid w:val="007E6BF5"/>
    <w:rsid w:val="008356BF"/>
    <w:rsid w:val="00897FBA"/>
    <w:rsid w:val="0097347A"/>
    <w:rsid w:val="009D7551"/>
    <w:rsid w:val="00A60032"/>
    <w:rsid w:val="00AA6C88"/>
    <w:rsid w:val="00B2643C"/>
    <w:rsid w:val="00C914DD"/>
    <w:rsid w:val="00F9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703"/>
    <w:pPr>
      <w:ind w:left="720"/>
      <w:contextualSpacing/>
    </w:pPr>
  </w:style>
  <w:style w:type="paragraph" w:customStyle="1" w:styleId="ConsPlusNormal">
    <w:name w:val="ConsPlusNormal"/>
    <w:rsid w:val="00C914D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4">
    <w:name w:val="Знак Знак Знак Знак Знак Знак Знак Знак Знак Знак Знак Знак Знак Знак Знак Знак Знак Знак"/>
    <w:basedOn w:val="a"/>
    <w:rsid w:val="00491F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703"/>
    <w:pPr>
      <w:ind w:left="720"/>
      <w:contextualSpacing/>
    </w:pPr>
  </w:style>
  <w:style w:type="paragraph" w:customStyle="1" w:styleId="ConsPlusNormal">
    <w:name w:val="ConsPlusNormal"/>
    <w:rsid w:val="00C914D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4">
    <w:name w:val="Знак Знак Знак Знак Знак Знак Знак Знак Знак Знак Знак Знак Знак Знак Знак Знак Знак Знак"/>
    <w:basedOn w:val="a"/>
    <w:rsid w:val="00491F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Ирина Васильевна</dc:creator>
  <cp:lastModifiedBy>Василенко Ирина Васильевна</cp:lastModifiedBy>
  <cp:revision>2</cp:revision>
  <dcterms:created xsi:type="dcterms:W3CDTF">2020-03-23T22:41:00Z</dcterms:created>
  <dcterms:modified xsi:type="dcterms:W3CDTF">2020-03-23T22:41:00Z</dcterms:modified>
</cp:coreProperties>
</file>