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4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6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 О С Т А Н О В Л Е Н И Е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ПРАВИТЕЛЬСТВА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0B000000">
      <w:pPr>
        <w:spacing w:after="0" w:line="240" w:lineRule="auto"/>
        <w:ind w:firstLine="709" w:left="0"/>
        <w:jc w:val="center"/>
        <w:rPr>
          <w:rFonts w:ascii="Times New Roman" w:hAnsi="Times New Roman"/>
          <w:sz w:val="20"/>
        </w:rPr>
      </w:pPr>
    </w:p>
    <w:tbl>
      <w:tblPr>
        <w:tblStyle w:val="Style_2"/>
        <w:tblLayout w:type="fixed"/>
        <w:tblCellMar>
          <w:left w:type="dxa" w:w="0"/>
          <w:right w:type="dxa" w:w="0"/>
        </w:tblCellMar>
      </w:tblPr>
      <w:tblGrid>
        <w:gridCol w:w="4253"/>
      </w:tblGrid>
      <w:tr>
        <w:trPr>
          <w:trHeight w:hRule="atLeast" w:val="427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0C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  <w:bookmarkStart w:id="1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1"/>
          </w:p>
        </w:tc>
      </w:tr>
      <w:tr>
        <w:trPr>
          <w:trHeight w:hRule="atLeast" w:val="247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hRule="atLeast" w:val="80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0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3"/>
        <w:tblInd w:type="dxa" w:w="-142"/>
        <w:tblBorders>
          <w:top w:sz="4" w:val="nil"/>
          <w:left w:sz="4" w:val="nil"/>
          <w:bottom w:sz="4" w:val="nil"/>
          <w:right w:sz="4" w:val="nil"/>
          <w:insideH w:sz="4" w:val="nil"/>
          <w:insideV w:sz="4" w:val="nil"/>
        </w:tblBorders>
        <w:tblLayout w:type="fixed"/>
      </w:tblPr>
      <w:tblGrid>
        <w:gridCol w:w="9779"/>
      </w:tblGrid>
      <w:tr>
        <w:tc>
          <w:tcPr>
            <w:tcW w:type="dxa" w:w="977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ind w:firstLine="0" w:left="30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Об утверждении государственной программы Камчатского края </w:t>
            </w:r>
          </w:p>
          <w:p w14:paraId="11000000">
            <w:pPr>
              <w:ind w:firstLine="0" w:left="30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«Развитие </w:t>
            </w:r>
            <w:r>
              <w:rPr>
                <w:rFonts w:ascii="Times New Roman" w:hAnsi="Times New Roman"/>
                <w:b w:val="1"/>
                <w:sz w:val="28"/>
              </w:rPr>
              <w:t>рыбохозяйственного</w:t>
            </w:r>
            <w:r>
              <w:rPr>
                <w:rFonts w:ascii="Times New Roman" w:hAnsi="Times New Roman"/>
                <w:b w:val="1"/>
                <w:sz w:val="28"/>
              </w:rPr>
              <w:t xml:space="preserve"> комплекса Камчатского края»</w:t>
            </w:r>
          </w:p>
        </w:tc>
      </w:tr>
    </w:tbl>
    <w:p w14:paraId="1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соответствии с постановлением Правительства Камчатского края от 16.11.2023 № 568-П «</w:t>
      </w:r>
      <w:r>
        <w:rPr>
          <w:rFonts w:ascii="Times New Roman" w:hAnsi="Times New Roman"/>
          <w:sz w:val="28"/>
        </w:rPr>
        <w:t xml:space="preserve">Об утверждении Положения о системе управления государственными программами Камчатского края», распоряжением Правительства Камчатского края от 31.07.2013 </w:t>
      </w:r>
      <w:r>
        <w:rPr>
          <w:rFonts w:ascii="Times New Roman" w:hAnsi="Times New Roman"/>
          <w:sz w:val="28"/>
        </w:rPr>
        <w:t>№ 364-РП</w:t>
      </w:r>
    </w:p>
    <w:p w14:paraId="14000000">
      <w:pPr>
        <w:spacing w:after="0" w:line="240" w:lineRule="auto"/>
        <w:ind w:firstLine="709" w:left="0"/>
        <w:jc w:val="both"/>
        <w:rPr>
          <w:rFonts w:ascii="Times New Roman" w:hAnsi="Times New Roman"/>
          <w:color w:val="385723"/>
          <w:sz w:val="28"/>
        </w:rPr>
      </w:pPr>
    </w:p>
    <w:p w14:paraId="1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</w:t>
      </w:r>
      <w:r>
        <w:rPr>
          <w:rFonts w:ascii="Times New Roman" w:hAnsi="Times New Roman"/>
          <w:sz w:val="28"/>
        </w:rPr>
        <w:t>ЬСТВО ПОСТАНОВЛЯЕТ:</w:t>
      </w:r>
    </w:p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1. Ут</w:t>
      </w:r>
      <w:r>
        <w:rPr>
          <w:rStyle w:val="Style_4_ch"/>
          <w:rFonts w:ascii="Times New Roman" w:hAnsi="Times New Roman"/>
          <w:sz w:val="28"/>
        </w:rPr>
        <w:t xml:space="preserve">вердить государственную программу Камчатского края «Развитие </w:t>
      </w:r>
      <w:r>
        <w:rPr>
          <w:rStyle w:val="Style_4_ch"/>
          <w:rFonts w:ascii="Times New Roman" w:hAnsi="Times New Roman"/>
          <w:sz w:val="28"/>
        </w:rPr>
        <w:t>рыбохозяйственного</w:t>
      </w:r>
      <w:r>
        <w:rPr>
          <w:rStyle w:val="Style_4_ch"/>
          <w:rFonts w:ascii="Times New Roman" w:hAnsi="Times New Roman"/>
          <w:sz w:val="28"/>
        </w:rPr>
        <w:t xml:space="preserve"> комплекса Камчатского края» согласно приложению 1 к настоящему постановлению.</w:t>
      </w:r>
    </w:p>
    <w:p w14:paraId="1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2. </w:t>
      </w:r>
      <w:r>
        <w:rPr>
          <w:rStyle w:val="Style_4_ch"/>
          <w:rFonts w:ascii="Times New Roman" w:hAnsi="Times New Roman"/>
          <w:sz w:val="28"/>
        </w:rPr>
        <w:t>Признать утратившими силу постановления Правительства Камчатского края</w:t>
      </w:r>
      <w:r>
        <w:rPr>
          <w:rStyle w:val="Style_4_ch"/>
          <w:rFonts w:ascii="Times New Roman" w:hAnsi="Times New Roman"/>
          <w:sz w:val="28"/>
        </w:rPr>
        <w:t xml:space="preserve"> по перечню согласно приложению 2 к настоящему постановлению.</w:t>
      </w:r>
    </w:p>
    <w:p w14:paraId="1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3. Настоящее постановление вступает в силу с 1 января 2024</w:t>
      </w:r>
      <w:r>
        <w:rPr>
          <w:rStyle w:val="Style_4_ch"/>
          <w:rFonts w:ascii="Times New Roman" w:hAnsi="Times New Roman"/>
          <w:sz w:val="28"/>
        </w:rPr>
        <w:t xml:space="preserve"> года.</w:t>
      </w:r>
    </w:p>
    <w:p w14:paraId="1A000000">
      <w:pPr>
        <w:spacing w:after="0" w:line="240" w:lineRule="auto"/>
        <w:ind w:firstLine="709" w:left="0"/>
        <w:jc w:val="both"/>
        <w:rPr>
          <w:rFonts w:ascii="Times New Roman" w:hAnsi="Times New Roman"/>
          <w:sz w:val="20"/>
        </w:rPr>
      </w:pPr>
    </w:p>
    <w:p w14:paraId="1B000000">
      <w:pPr>
        <w:spacing w:after="0" w:line="240" w:lineRule="auto"/>
        <w:ind w:firstLine="709" w:left="0"/>
        <w:jc w:val="both"/>
        <w:rPr>
          <w:rFonts w:ascii="Times New Roman" w:hAnsi="Times New Roman"/>
          <w:sz w:val="20"/>
        </w:rPr>
      </w:pPr>
    </w:p>
    <w:p w14:paraId="1C000000">
      <w:pPr>
        <w:spacing w:after="0" w:line="240" w:lineRule="auto"/>
        <w:ind w:firstLine="709" w:left="0"/>
        <w:jc w:val="both"/>
        <w:rPr>
          <w:rFonts w:ascii="Times New Roman" w:hAnsi="Times New Roman"/>
          <w:sz w:val="20"/>
        </w:rPr>
      </w:pPr>
    </w:p>
    <w:p w14:paraId="1D000000">
      <w:pPr>
        <w:spacing w:after="0" w:line="240" w:lineRule="auto"/>
        <w:ind w:firstLine="709" w:left="0"/>
        <w:jc w:val="both"/>
        <w:rPr>
          <w:rFonts w:ascii="Times New Roman" w:hAnsi="Times New Roman"/>
          <w:sz w:val="20"/>
        </w:rPr>
      </w:pPr>
    </w:p>
    <w:tbl>
      <w:tblPr>
        <w:tblStyle w:val="Style_2"/>
        <w:tblInd w:type="dxa" w:w="-34"/>
        <w:tblLayout w:type="fixed"/>
        <w:tblCellMar>
          <w:left w:type="dxa" w:w="0"/>
          <w:right w:type="dxa" w:w="0"/>
        </w:tblCellMar>
      </w:tblPr>
      <w:tblGrid>
        <w:gridCol w:w="3578"/>
        <w:gridCol w:w="3544"/>
        <w:gridCol w:w="2539"/>
      </w:tblGrid>
      <w:tr>
        <w:trPr>
          <w:trHeight w:hRule="atLeast" w:val="2220"/>
        </w:trPr>
        <w:tc>
          <w:tcPr>
            <w:tcW w:type="dxa" w:w="3578"/>
            <w:shd w:fill="auto" w:val="clear"/>
            <w:tcMar>
              <w:left w:type="dxa" w:w="0"/>
              <w:right w:type="dxa" w:w="0"/>
            </w:tcMar>
          </w:tcPr>
          <w:p w14:paraId="1E00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 w14:paraId="1F00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4"/>
            <w:shd w:fill="auto" w:val="clear"/>
            <w:tcMar>
              <w:left w:type="dxa" w:w="0"/>
              <w:right w:type="dxa" w:w="0"/>
            </w:tcMar>
          </w:tcPr>
          <w:p w14:paraId="20000000">
            <w:pPr>
              <w:spacing w:after="0" w:line="240" w:lineRule="auto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2"/>
          </w:p>
          <w:p w14:paraId="21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39"/>
            <w:shd w:fill="auto" w:val="clear"/>
            <w:tcMar>
              <w:left w:type="dxa" w:w="0"/>
              <w:right w:type="dxa" w:w="0"/>
            </w:tcMar>
          </w:tcPr>
          <w:p w14:paraId="22000000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</w:rPr>
            </w:pPr>
          </w:p>
          <w:p w14:paraId="23000000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Е.А. Чекин</w:t>
            </w:r>
          </w:p>
        </w:tc>
      </w:tr>
    </w:tbl>
    <w:p w14:paraId="24000000">
      <w:pPr>
        <w:spacing w:after="0" w:line="240" w:lineRule="auto"/>
        <w:ind/>
      </w:pPr>
      <w:r>
        <w:br w:type="page"/>
      </w:r>
    </w:p>
    <w:tbl>
      <w:tblPr>
        <w:tblStyle w:val="Style_3"/>
        <w:tblLayout w:type="fixed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25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26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27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1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28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536"/>
            <w:gridSpan w:val="4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29000000">
            <w:pPr>
              <w:widowControl w:val="0"/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1 к постановлению</w:t>
            </w:r>
          </w:p>
        </w:tc>
      </w:tr>
      <w:t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2A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2B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2C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1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2D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536"/>
            <w:gridSpan w:val="4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2E000000">
            <w:pPr>
              <w:widowControl w:val="0"/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2F000000">
            <w:pPr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30000000">
            <w:pPr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31000000">
            <w:pPr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1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32000000">
            <w:pPr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33000000">
            <w:pPr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type="dxa" w:w="1869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34000000">
            <w:pPr>
              <w:ind w:hanging="8079" w:left="8079"/>
              <w:jc w:val="right"/>
              <w:rPr>
                <w:rFonts w:ascii="Times New Roman" w:hAnsi="Times New Roman"/>
                <w:color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z w:val="28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z w:val="16"/>
              </w:rPr>
              <w:t>EGDATESTAMP]</w:t>
            </w:r>
          </w:p>
        </w:tc>
        <w:tc>
          <w:tcPr>
            <w:tcW w:type="dxa" w:w="486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35000000">
            <w:pPr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36000000">
            <w:pPr>
              <w:ind w:hanging="8079" w:left="8079"/>
              <w:jc w:val="right"/>
              <w:rPr>
                <w:rFonts w:ascii="Times New Roman" w:hAnsi="Times New Roman"/>
                <w:color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z w:val="28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z w:val="16"/>
              </w:rPr>
              <w:t>EGNUMSTAMP]</w:t>
            </w:r>
          </w:p>
        </w:tc>
      </w:tr>
    </w:tbl>
    <w:p w14:paraId="37000000">
      <w:pPr>
        <w:spacing w:after="0" w:line="240" w:lineRule="auto"/>
        <w:ind/>
      </w:pPr>
    </w:p>
    <w:p w14:paraId="3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Государственная программа Камчатского края</w:t>
      </w:r>
    </w:p>
    <w:p w14:paraId="39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«Развитие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Камчатского края»</w:t>
      </w:r>
    </w:p>
    <w:p w14:paraId="3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>
        <w:rPr>
          <w:rStyle w:val="Style_4_ch"/>
          <w:rFonts w:ascii="Times New Roman" w:hAnsi="Times New Roman"/>
          <w:sz w:val="28"/>
        </w:rPr>
        <w:t xml:space="preserve">тратегические приоритеты государственной </w:t>
      </w:r>
      <w:r>
        <w:rPr>
          <w:rFonts w:ascii="Times New Roman" w:hAnsi="Times New Roman"/>
          <w:sz w:val="28"/>
        </w:rPr>
        <w:t>программы Камчатского края</w:t>
      </w:r>
    </w:p>
    <w:p w14:paraId="3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«Развитие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Камчатского края»</w:t>
      </w:r>
    </w:p>
    <w:p w14:paraId="3D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(далее – Программа)</w:t>
      </w:r>
    </w:p>
    <w:p w14:paraId="3E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3F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 xml:space="preserve">1. Оценка текущего состояния в сфере реализации Программы </w:t>
      </w:r>
    </w:p>
    <w:p w14:paraId="40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4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 xml:space="preserve">1. </w:t>
      </w:r>
      <w:r>
        <w:rPr>
          <w:rStyle w:val="Style_4_ch"/>
          <w:rFonts w:ascii="Times New Roman" w:hAnsi="Times New Roman"/>
          <w:sz w:val="28"/>
        </w:rPr>
        <w:t>Рыбохозяйственны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комплекс Камчатского края занимает одно из важнейших мест в рыбном хозяйстве Дальнего Востока и России в целом (его удельный вес в уловах Дальневосточного бассейна составляет </w:t>
      </w:r>
      <w:r>
        <w:rPr>
          <w:rFonts w:ascii="Times New Roman" w:hAnsi="Times New Roman"/>
          <w:sz w:val="28"/>
        </w:rPr>
        <w:t xml:space="preserve">около 40 процентов, России – около 30 процентов). Ведущую роль </w:t>
      </w:r>
      <w:r>
        <w:rPr>
          <w:rFonts w:ascii="Times New Roman" w:hAnsi="Times New Roman"/>
          <w:sz w:val="28"/>
        </w:rPr>
        <w:t>рыбохозяйственный</w:t>
      </w:r>
      <w:r>
        <w:rPr>
          <w:rFonts w:ascii="Times New Roman" w:hAnsi="Times New Roman"/>
          <w:sz w:val="28"/>
        </w:rPr>
        <w:t xml:space="preserve"> комплекс играет и в экономике региона, на его долю приходится более 60 процентов объемов промышленного производства и более 90 процентов экспортного потенциала края, при числе</w:t>
      </w:r>
      <w:r>
        <w:rPr>
          <w:rFonts w:ascii="Times New Roman" w:hAnsi="Times New Roman"/>
          <w:sz w:val="28"/>
        </w:rPr>
        <w:t>нности занятых в отрасли более 19 тыс. человек.</w:t>
      </w:r>
    </w:p>
    <w:p w14:paraId="4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В соответствии с официальными статистическими данными в отраслевой структуре валового регионального продукта Камчатского края доминирующим видом деятельности является «Сельское, лесное хозяйство, охота, рыбол</w:t>
      </w:r>
      <w:r>
        <w:rPr>
          <w:rStyle w:val="Style_4_ch"/>
          <w:rFonts w:ascii="Times New Roman" w:hAnsi="Times New Roman"/>
          <w:sz w:val="28"/>
        </w:rPr>
        <w:t xml:space="preserve">овство и рыбоводство», по итогам 2021 года на его долю приходится 30,2 </w:t>
      </w:r>
      <w:r>
        <w:rPr>
          <w:rFonts w:ascii="Times New Roman" w:hAnsi="Times New Roman"/>
          <w:sz w:val="28"/>
        </w:rPr>
        <w:t>процентов</w:t>
      </w:r>
      <w:r>
        <w:rPr>
          <w:rStyle w:val="Style_4_ch"/>
          <w:rFonts w:ascii="Times New Roman" w:hAnsi="Times New Roman"/>
          <w:sz w:val="28"/>
        </w:rPr>
        <w:t xml:space="preserve"> валовой добавленной стоимости (101,7 млрд руб.), прогнозная оценка на 2022 год – 28,4 </w:t>
      </w:r>
      <w:r>
        <w:rPr>
          <w:rFonts w:ascii="Times New Roman" w:hAnsi="Times New Roman"/>
          <w:sz w:val="28"/>
        </w:rPr>
        <w:t>процентов</w:t>
      </w:r>
      <w:r>
        <w:rPr>
          <w:rStyle w:val="Style_4_ch"/>
          <w:rFonts w:ascii="Times New Roman" w:hAnsi="Times New Roman"/>
          <w:sz w:val="28"/>
        </w:rPr>
        <w:t xml:space="preserve"> (104,7 млрд руб.), на 2023 год – 27,5 </w:t>
      </w:r>
      <w:r>
        <w:rPr>
          <w:rFonts w:ascii="Times New Roman" w:hAnsi="Times New Roman"/>
          <w:sz w:val="28"/>
        </w:rPr>
        <w:t>процентов</w:t>
      </w:r>
      <w:r>
        <w:rPr>
          <w:rStyle w:val="Style_4_ch"/>
          <w:rFonts w:ascii="Times New Roman" w:hAnsi="Times New Roman"/>
          <w:sz w:val="28"/>
        </w:rPr>
        <w:t xml:space="preserve"> (110,3 млрд руб.).</w:t>
      </w:r>
    </w:p>
    <w:p w14:paraId="4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Рыбная отрас</w:t>
      </w:r>
      <w:r>
        <w:rPr>
          <w:rFonts w:ascii="Times New Roman" w:hAnsi="Times New Roman"/>
          <w:sz w:val="28"/>
        </w:rPr>
        <w:t xml:space="preserve">ль является основным звеном в хозяйственной структуре Камчатского края, имеет сложный состав и многоотраслевую структуру. Кроме </w:t>
      </w:r>
      <w:r>
        <w:rPr>
          <w:rFonts w:ascii="Times New Roman" w:hAnsi="Times New Roman"/>
          <w:sz w:val="28"/>
        </w:rPr>
        <w:t>рыбодобычи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рыбопереработки</w:t>
      </w:r>
      <w:r>
        <w:rPr>
          <w:rFonts w:ascii="Times New Roman" w:hAnsi="Times New Roman"/>
          <w:sz w:val="28"/>
        </w:rPr>
        <w:t xml:space="preserve">, изучения, охраны и воспроизводства рыбных ресурсов она включает в себя целый ряд вспомогательных и </w:t>
      </w:r>
      <w:r>
        <w:rPr>
          <w:rFonts w:ascii="Times New Roman" w:hAnsi="Times New Roman"/>
          <w:sz w:val="28"/>
        </w:rPr>
        <w:t xml:space="preserve">обслуживающих отраслей, а также институты производственной и социальной инфраструктуры. Наиболее важными из них являются судоремонт, строительство, транспорт, тарное и </w:t>
      </w:r>
      <w:r>
        <w:rPr>
          <w:rFonts w:ascii="Times New Roman" w:hAnsi="Times New Roman"/>
          <w:sz w:val="28"/>
        </w:rPr>
        <w:t>сетеснастное</w:t>
      </w:r>
      <w:r>
        <w:rPr>
          <w:rFonts w:ascii="Times New Roman" w:hAnsi="Times New Roman"/>
          <w:sz w:val="28"/>
        </w:rPr>
        <w:t xml:space="preserve"> производство.</w:t>
      </w:r>
    </w:p>
    <w:p w14:paraId="4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Рыбохозяйственная</w:t>
      </w:r>
      <w:r>
        <w:rPr>
          <w:rFonts w:ascii="Times New Roman" w:hAnsi="Times New Roman"/>
          <w:sz w:val="28"/>
        </w:rPr>
        <w:t xml:space="preserve"> отрасль является </w:t>
      </w:r>
      <w:r>
        <w:rPr>
          <w:rFonts w:ascii="Times New Roman" w:hAnsi="Times New Roman"/>
          <w:sz w:val="28"/>
        </w:rPr>
        <w:t>градо</w:t>
      </w:r>
      <w:r>
        <w:rPr>
          <w:rFonts w:ascii="Times New Roman" w:hAnsi="Times New Roman"/>
          <w:sz w:val="28"/>
        </w:rPr>
        <w:t xml:space="preserve">- и </w:t>
      </w:r>
      <w:r>
        <w:rPr>
          <w:rFonts w:ascii="Times New Roman" w:hAnsi="Times New Roman"/>
          <w:sz w:val="28"/>
        </w:rPr>
        <w:t>поселкообразующей</w:t>
      </w:r>
      <w:r>
        <w:rPr>
          <w:rFonts w:ascii="Times New Roman" w:hAnsi="Times New Roman"/>
          <w:sz w:val="28"/>
        </w:rPr>
        <w:t xml:space="preserve"> отраслью Камчатки, одним из основных источников занятости населения, источником пополнения краевого бюджета, а также играет важную роль в обеспечении населения края и других регионов страны экологически чистой и высококачественной продукцией из водных био</w:t>
      </w:r>
      <w:r>
        <w:rPr>
          <w:rFonts w:ascii="Times New Roman" w:hAnsi="Times New Roman"/>
          <w:sz w:val="28"/>
        </w:rPr>
        <w:t>логических ресурсов.</w:t>
      </w:r>
    </w:p>
    <w:p w14:paraId="4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итогам 2022 года камчатскими рыбаками добыто 1405 тыс. тонн водных биоресурсов. Первое место в структуре вылова занимает минтай, в 2022 году объем добычи данного объекта составил 724 тыс. тонн, второе и третье места приходятся на</w:t>
      </w:r>
      <w:r>
        <w:rPr>
          <w:rStyle w:val="Style_4_ch"/>
          <w:rFonts w:ascii="Times New Roman" w:hAnsi="Times New Roman"/>
          <w:sz w:val="28"/>
        </w:rPr>
        <w:t xml:space="preserve"> </w:t>
      </w:r>
      <w:r>
        <w:rPr>
          <w:rStyle w:val="Style_4_ch"/>
          <w:rFonts w:ascii="Times New Roman" w:hAnsi="Times New Roman"/>
          <w:sz w:val="28"/>
        </w:rPr>
        <w:t>сельдь и тихоокеанские лососи.</w:t>
      </w:r>
    </w:p>
    <w:p w14:paraId="4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данным УФНС России по Камчатскому краю в консолидированный бюджет Российской Федерации </w:t>
      </w:r>
      <w:r>
        <w:rPr>
          <w:rFonts w:ascii="Times New Roman" w:hAnsi="Times New Roman"/>
          <w:sz w:val="28"/>
        </w:rPr>
        <w:t>рыбохозяйственными</w:t>
      </w:r>
      <w:r>
        <w:rPr>
          <w:rFonts w:ascii="Times New Roman" w:hAnsi="Times New Roman"/>
          <w:sz w:val="28"/>
        </w:rPr>
        <w:t xml:space="preserve"> организациями и индивидуальными предпринимателями Камчатского края за 2022 год перечислено 8,4 млрд руб</w:t>
      </w:r>
      <w:r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 xml:space="preserve"> налоговых и</w:t>
      </w:r>
      <w:r>
        <w:rPr>
          <w:rFonts w:ascii="Times New Roman" w:hAnsi="Times New Roman"/>
          <w:sz w:val="28"/>
        </w:rPr>
        <w:t xml:space="preserve"> иных обязательных платежей (без учета поступлений в государственные внебюджетные фонды).</w:t>
      </w:r>
    </w:p>
    <w:p w14:paraId="4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настоящее время в Камчатском крае зарегистрировано более 700 организаций, ведущих </w:t>
      </w:r>
      <w:r>
        <w:rPr>
          <w:rFonts w:ascii="Times New Roman" w:hAnsi="Times New Roman"/>
          <w:sz w:val="28"/>
        </w:rPr>
        <w:t>рыбохозяйственную</w:t>
      </w:r>
      <w:r>
        <w:rPr>
          <w:rFonts w:ascii="Times New Roman" w:hAnsi="Times New Roman"/>
          <w:sz w:val="28"/>
        </w:rPr>
        <w:t xml:space="preserve"> деятельность с круглогодичным либо сезонным производственным цик</w:t>
      </w:r>
      <w:r>
        <w:rPr>
          <w:rFonts w:ascii="Times New Roman" w:hAnsi="Times New Roman"/>
          <w:sz w:val="28"/>
        </w:rPr>
        <w:t>лом, более 200 из которых осуществляют вылов водных биологических ресурсов.</w:t>
      </w:r>
    </w:p>
    <w:p w14:paraId="4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Основой рыбной отрасли края является добывающий флот: это около 650 крупно-, средне- и малотоннажных рыбодобывающих судов, обеспечивающих эффективность промысла разных видов гидроб</w:t>
      </w:r>
      <w:r>
        <w:rPr>
          <w:rFonts w:ascii="Times New Roman" w:hAnsi="Times New Roman"/>
          <w:sz w:val="28"/>
        </w:rPr>
        <w:t>ионтов.</w:t>
      </w:r>
    </w:p>
    <w:p w14:paraId="4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 xml:space="preserve">Доля </w:t>
      </w:r>
      <w:r>
        <w:rPr>
          <w:rStyle w:val="Style_4_ch"/>
          <w:rFonts w:ascii="Times New Roman" w:hAnsi="Times New Roman"/>
          <w:sz w:val="28"/>
        </w:rPr>
        <w:t>рыбоперерабатывающего</w:t>
      </w:r>
      <w:r>
        <w:rPr>
          <w:rStyle w:val="Style_4_ch"/>
          <w:rFonts w:ascii="Times New Roman" w:hAnsi="Times New Roman"/>
          <w:sz w:val="28"/>
        </w:rPr>
        <w:t xml:space="preserve"> комплекса Камчатского края в общем объеме промышленного производства региона традиционно очень велика и составляет более 60 </w:t>
      </w:r>
      <w:r>
        <w:rPr>
          <w:rFonts w:ascii="Times New Roman" w:hAnsi="Times New Roman"/>
          <w:sz w:val="28"/>
        </w:rPr>
        <w:t>процентов</w:t>
      </w:r>
      <w:r>
        <w:rPr>
          <w:rStyle w:val="Style_4_ch"/>
          <w:rFonts w:ascii="Times New Roman" w:hAnsi="Times New Roman"/>
          <w:sz w:val="28"/>
        </w:rPr>
        <w:t>. Объем отгруженных товаров, работ, услуг организациями по виду деятельности «переработк</w:t>
      </w:r>
      <w:r>
        <w:rPr>
          <w:rStyle w:val="Style_4_ch"/>
          <w:rFonts w:ascii="Times New Roman" w:hAnsi="Times New Roman"/>
          <w:sz w:val="28"/>
        </w:rPr>
        <w:t>а и консервирование рыбы, ракообразных и моллюсков» по фактическим видам деятельности в 2022 году составил 137 млрд руб</w:t>
      </w:r>
      <w:r>
        <w:rPr>
          <w:rStyle w:val="Style_4_ch"/>
          <w:rFonts w:ascii="Times New Roman" w:hAnsi="Times New Roman"/>
          <w:sz w:val="28"/>
        </w:rPr>
        <w:t>лей</w:t>
      </w:r>
      <w:r>
        <w:rPr>
          <w:rStyle w:val="Style_4_ch"/>
          <w:rFonts w:ascii="Times New Roman" w:hAnsi="Times New Roman"/>
          <w:sz w:val="28"/>
        </w:rPr>
        <w:t xml:space="preserve"> или 97 </w:t>
      </w:r>
      <w:r>
        <w:rPr>
          <w:rFonts w:ascii="Times New Roman" w:hAnsi="Times New Roman"/>
          <w:sz w:val="28"/>
        </w:rPr>
        <w:t>процентов</w:t>
      </w:r>
      <w:r>
        <w:rPr>
          <w:rStyle w:val="Style_4_ch"/>
          <w:rFonts w:ascii="Times New Roman" w:hAnsi="Times New Roman"/>
          <w:sz w:val="28"/>
        </w:rPr>
        <w:t xml:space="preserve"> к уровню 2021 года, индекс промышленного производства по виду деятельности «переработка и консервирование рыбы, ракооб</w:t>
      </w:r>
      <w:r>
        <w:rPr>
          <w:rStyle w:val="Style_4_ch"/>
          <w:rFonts w:ascii="Times New Roman" w:hAnsi="Times New Roman"/>
          <w:sz w:val="28"/>
        </w:rPr>
        <w:t xml:space="preserve">разных и моллюсков» составил 79 </w:t>
      </w:r>
      <w:r>
        <w:rPr>
          <w:rFonts w:ascii="Times New Roman" w:hAnsi="Times New Roman"/>
          <w:sz w:val="28"/>
        </w:rPr>
        <w:t>процентов</w:t>
      </w:r>
      <w:r>
        <w:rPr>
          <w:rStyle w:val="Style_4_ch"/>
          <w:rFonts w:ascii="Times New Roman" w:hAnsi="Times New Roman"/>
          <w:sz w:val="28"/>
        </w:rPr>
        <w:t>.</w:t>
      </w:r>
    </w:p>
    <w:p w14:paraId="4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 xml:space="preserve">Ежегодно предприятиями Камчатского края выпускается 900 – 1300 тыс. тонн </w:t>
      </w:r>
      <w:r>
        <w:rPr>
          <w:rStyle w:val="Style_4_ch"/>
          <w:rFonts w:ascii="Times New Roman" w:hAnsi="Times New Roman"/>
          <w:sz w:val="28"/>
        </w:rPr>
        <w:t>рыбопродукции</w:t>
      </w:r>
      <w:r>
        <w:rPr>
          <w:rStyle w:val="Style_4_ch"/>
          <w:rFonts w:ascii="Times New Roman" w:hAnsi="Times New Roman"/>
          <w:sz w:val="28"/>
        </w:rPr>
        <w:t>, включая рыбные консервы. В 2022 году совокупный объем выпуска продукции из водных биоресурсов составил 1069 тыс. тонн, при эт</w:t>
      </w:r>
      <w:r>
        <w:rPr>
          <w:rStyle w:val="Style_4_ch"/>
          <w:rFonts w:ascii="Times New Roman" w:hAnsi="Times New Roman"/>
          <w:sz w:val="28"/>
        </w:rPr>
        <w:t xml:space="preserve">ом объем производства </w:t>
      </w:r>
      <w:r>
        <w:rPr>
          <w:rStyle w:val="Style_4_ch"/>
          <w:rFonts w:ascii="Times New Roman" w:hAnsi="Times New Roman"/>
          <w:sz w:val="28"/>
        </w:rPr>
        <w:t>рыбы</w:t>
      </w:r>
      <w:r>
        <w:rPr>
          <w:rStyle w:val="Style_4_ch"/>
          <w:rFonts w:ascii="Times New Roman" w:hAnsi="Times New Roman"/>
          <w:sz w:val="28"/>
        </w:rPr>
        <w:t xml:space="preserve"> переработанной и консервированной, ракообразных и моллюсков за 2022 год составил 998,3 тыс. тонн или 85,8 </w:t>
      </w:r>
      <w:r>
        <w:rPr>
          <w:rFonts w:ascii="Times New Roman" w:hAnsi="Times New Roman"/>
          <w:sz w:val="28"/>
        </w:rPr>
        <w:t>процентов</w:t>
      </w:r>
      <w:r>
        <w:rPr>
          <w:rStyle w:val="Style_4_ch"/>
          <w:rFonts w:ascii="Times New Roman" w:hAnsi="Times New Roman"/>
          <w:sz w:val="28"/>
        </w:rPr>
        <w:t xml:space="preserve"> к показателю за аналогичный период прошлого года. </w:t>
      </w:r>
    </w:p>
    <w:p w14:paraId="4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На долю Камчатского края приходится одна четвертая объема прои</w:t>
      </w:r>
      <w:r>
        <w:rPr>
          <w:rStyle w:val="Style_4_ch"/>
          <w:rFonts w:ascii="Times New Roman" w:hAnsi="Times New Roman"/>
          <w:sz w:val="28"/>
        </w:rPr>
        <w:t xml:space="preserve">зводства </w:t>
      </w:r>
      <w:r>
        <w:rPr>
          <w:rStyle w:val="Style_4_ch"/>
          <w:rFonts w:ascii="Times New Roman" w:hAnsi="Times New Roman"/>
          <w:sz w:val="28"/>
        </w:rPr>
        <w:t>рыбы</w:t>
      </w:r>
      <w:r>
        <w:rPr>
          <w:rStyle w:val="Style_4_ch"/>
          <w:rFonts w:ascii="Times New Roman" w:hAnsi="Times New Roman"/>
          <w:sz w:val="28"/>
        </w:rPr>
        <w:t xml:space="preserve"> переработанной и консервированно</w:t>
      </w:r>
      <w:r>
        <w:rPr>
          <w:rStyle w:val="Style_4_ch"/>
          <w:rFonts w:ascii="Times New Roman" w:hAnsi="Times New Roman"/>
          <w:color w:val="0C0C0C"/>
          <w:sz w:val="28"/>
        </w:rPr>
        <w:t>й в Российск</w:t>
      </w:r>
      <w:r>
        <w:rPr>
          <w:rStyle w:val="Style_4_ch"/>
          <w:rFonts w:ascii="Times New Roman" w:hAnsi="Times New Roman"/>
          <w:sz w:val="28"/>
        </w:rPr>
        <w:t xml:space="preserve">ой Федерации и более 40 </w:t>
      </w:r>
      <w:r>
        <w:rPr>
          <w:rFonts w:ascii="Times New Roman" w:hAnsi="Times New Roman"/>
          <w:sz w:val="28"/>
        </w:rPr>
        <w:t>процентов</w:t>
      </w:r>
      <w:r>
        <w:rPr>
          <w:rStyle w:val="Style_4_ch"/>
          <w:rFonts w:ascii="Times New Roman" w:hAnsi="Times New Roman"/>
          <w:sz w:val="28"/>
        </w:rPr>
        <w:t xml:space="preserve"> Дальневосточного федерального округа. </w:t>
      </w:r>
    </w:p>
    <w:p w14:paraId="4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 xml:space="preserve">Часть произведенной </w:t>
      </w:r>
      <w:r>
        <w:rPr>
          <w:rStyle w:val="Style_4_ch"/>
          <w:rFonts w:ascii="Times New Roman" w:hAnsi="Times New Roman"/>
          <w:sz w:val="28"/>
        </w:rPr>
        <w:t>рыбопродукции</w:t>
      </w:r>
      <w:r>
        <w:rPr>
          <w:rStyle w:val="Style_4_ch"/>
          <w:rFonts w:ascii="Times New Roman" w:hAnsi="Times New Roman"/>
          <w:sz w:val="28"/>
        </w:rPr>
        <w:t xml:space="preserve"> поставляется на</w:t>
      </w:r>
      <w:r>
        <w:rPr>
          <w:rFonts w:ascii="Times New Roman" w:hAnsi="Times New Roman"/>
          <w:sz w:val="28"/>
        </w:rPr>
        <w:t xml:space="preserve"> экспорт. Основными потребителями камчатской рыбной продукции являются стран</w:t>
      </w:r>
      <w:r>
        <w:rPr>
          <w:rFonts w:ascii="Times New Roman" w:hAnsi="Times New Roman"/>
          <w:sz w:val="28"/>
        </w:rPr>
        <w:t>ы Азиатско-Тихоокеанского региона: Республика Корея, Китай, Япония. По данным Федеральной таможенной статистики по состоянию на 31</w:t>
      </w:r>
      <w:r>
        <w:rPr>
          <w:rFonts w:ascii="Times New Roman" w:hAnsi="Times New Roman"/>
          <w:sz w:val="28"/>
        </w:rPr>
        <w:t xml:space="preserve"> декабря </w:t>
      </w:r>
      <w:r>
        <w:rPr>
          <w:rFonts w:ascii="Times New Roman" w:hAnsi="Times New Roman"/>
          <w:sz w:val="28"/>
        </w:rPr>
        <w:t>2022</w:t>
      </w:r>
      <w:r>
        <w:rPr>
          <w:rFonts w:ascii="Times New Roman" w:hAnsi="Times New Roman"/>
          <w:sz w:val="28"/>
        </w:rPr>
        <w:t xml:space="preserve"> года </w:t>
      </w:r>
      <w:r>
        <w:rPr>
          <w:rFonts w:ascii="Times New Roman" w:hAnsi="Times New Roman"/>
          <w:sz w:val="28"/>
        </w:rPr>
        <w:t xml:space="preserve">объем экспорта </w:t>
      </w:r>
      <w:r>
        <w:rPr>
          <w:rFonts w:ascii="Times New Roman" w:hAnsi="Times New Roman"/>
          <w:sz w:val="28"/>
        </w:rPr>
        <w:t>рыбо</w:t>
      </w:r>
      <w:r>
        <w:rPr>
          <w:rFonts w:ascii="Times New Roman" w:hAnsi="Times New Roman"/>
          <w:sz w:val="28"/>
        </w:rPr>
        <w:t xml:space="preserve">- и </w:t>
      </w:r>
      <w:r>
        <w:rPr>
          <w:rFonts w:ascii="Times New Roman" w:hAnsi="Times New Roman"/>
          <w:sz w:val="28"/>
        </w:rPr>
        <w:t>морепродукции</w:t>
      </w:r>
      <w:r>
        <w:rPr>
          <w:rFonts w:ascii="Times New Roman" w:hAnsi="Times New Roman"/>
          <w:sz w:val="28"/>
        </w:rPr>
        <w:t>, включая непищевую продукцию, в 1,4 раза выше показателя прошлого года.</w:t>
      </w:r>
    </w:p>
    <w:p w14:paraId="4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Камчатск</w:t>
      </w:r>
      <w:r>
        <w:rPr>
          <w:rFonts w:ascii="Times New Roman" w:hAnsi="Times New Roman"/>
          <w:sz w:val="28"/>
        </w:rPr>
        <w:t xml:space="preserve">ий край поставляет пищевую рыбную продукцию и на внутренний рынок страны, преимущественно в Приморский край (более 70 процентов объема поставок). Также вывоз продукции осуществляется в г. Санкт-Петербург, г. Москва, Московскую область, Мурманскую область, </w:t>
      </w:r>
      <w:r>
        <w:rPr>
          <w:rFonts w:ascii="Times New Roman" w:hAnsi="Times New Roman"/>
          <w:sz w:val="28"/>
        </w:rPr>
        <w:t>Краснодарский край, Пермский край, Нижегородскую область, Свердловскую область, Новосибирскую область, Хабаровский край, Сахалинскую область и другие субъекты Российской Федерации.</w:t>
      </w:r>
    </w:p>
    <w:p w14:paraId="4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>Рыбохозяйственный</w:t>
      </w:r>
      <w:r>
        <w:rPr>
          <w:rFonts w:ascii="Times New Roman" w:hAnsi="Times New Roman"/>
          <w:sz w:val="28"/>
        </w:rPr>
        <w:t xml:space="preserve"> комплекс Камчатского края располагает хорошим научно-т</w:t>
      </w:r>
      <w:r>
        <w:rPr>
          <w:rFonts w:ascii="Times New Roman" w:hAnsi="Times New Roman"/>
          <w:sz w:val="28"/>
        </w:rPr>
        <w:t>ехническим потенциалом. В его составе функционируют научно- исследовательские и проектно-конструкторские организации (Камчатский филиал ФГБНУ «ВНИРО» («</w:t>
      </w:r>
      <w:r>
        <w:rPr>
          <w:rFonts w:ascii="Times New Roman" w:hAnsi="Times New Roman"/>
          <w:sz w:val="28"/>
        </w:rPr>
        <w:t>КамчатНИРО</w:t>
      </w:r>
      <w:r>
        <w:rPr>
          <w:rFonts w:ascii="Times New Roman" w:hAnsi="Times New Roman"/>
          <w:sz w:val="28"/>
        </w:rPr>
        <w:t>»), ООО ТЦ «</w:t>
      </w:r>
      <w:r>
        <w:rPr>
          <w:rFonts w:ascii="Times New Roman" w:hAnsi="Times New Roman"/>
          <w:sz w:val="28"/>
        </w:rPr>
        <w:t>Интехкам</w:t>
      </w:r>
      <w:r>
        <w:rPr>
          <w:rFonts w:ascii="Times New Roman" w:hAnsi="Times New Roman"/>
          <w:sz w:val="28"/>
        </w:rPr>
        <w:t>», образовательные учреждения, осуществляющие подготовку специалистов и ра</w:t>
      </w:r>
      <w:r>
        <w:rPr>
          <w:rFonts w:ascii="Times New Roman" w:hAnsi="Times New Roman"/>
          <w:sz w:val="28"/>
        </w:rPr>
        <w:t>бочих кадров (ФГБОУ ВО «</w:t>
      </w:r>
      <w:r>
        <w:rPr>
          <w:rFonts w:ascii="Times New Roman" w:hAnsi="Times New Roman"/>
          <w:sz w:val="28"/>
        </w:rPr>
        <w:t>КамчатГТУ</w:t>
      </w:r>
      <w:r>
        <w:rPr>
          <w:rFonts w:ascii="Times New Roman" w:hAnsi="Times New Roman"/>
          <w:sz w:val="28"/>
        </w:rPr>
        <w:t>», КГПОАУ «Камчатский политехнический техникум», КГПОАУ «Камчатский морской энергетический техникум», АО «УКК КК»).</w:t>
      </w:r>
    </w:p>
    <w:p w14:paraId="4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Камчатский край на протяжении последних лет является лидером по объему инвестиций в </w:t>
      </w:r>
      <w:r>
        <w:rPr>
          <w:rFonts w:ascii="Times New Roman" w:hAnsi="Times New Roman"/>
          <w:sz w:val="28"/>
        </w:rPr>
        <w:t>рыбохозяйственный</w:t>
      </w:r>
      <w:r>
        <w:rPr>
          <w:rFonts w:ascii="Times New Roman" w:hAnsi="Times New Roman"/>
          <w:sz w:val="28"/>
        </w:rPr>
        <w:t xml:space="preserve"> ко</w:t>
      </w:r>
      <w:r>
        <w:rPr>
          <w:rFonts w:ascii="Times New Roman" w:hAnsi="Times New Roman"/>
          <w:sz w:val="28"/>
        </w:rPr>
        <w:t>мплекс Российской Федерации. Объем инвестиций в основной капитал в 2017 году составил 8,6 млрд руб</w:t>
      </w:r>
      <w:r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>, в 2018 году – 8,8 млрд руб</w:t>
      </w:r>
      <w:r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>, в 2019 году – 11,8 млрд руб</w:t>
      </w:r>
      <w:r>
        <w:rPr>
          <w:rFonts w:ascii="Times New Roman" w:hAnsi="Times New Roman"/>
          <w:sz w:val="28"/>
        </w:rPr>
        <w:t>лей, в 2020 году – 19,2 млрд рублей</w:t>
      </w:r>
      <w:r>
        <w:rPr>
          <w:rFonts w:ascii="Times New Roman" w:hAnsi="Times New Roman"/>
          <w:sz w:val="28"/>
        </w:rPr>
        <w:t>, в 2021 году – 24,3 млрд руб</w:t>
      </w:r>
      <w:r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>, в 2022 году – 23,2 млрд руб</w:t>
      </w:r>
      <w:r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 xml:space="preserve">. </w:t>
      </w:r>
    </w:p>
    <w:p w14:paraId="5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В цело</w:t>
      </w:r>
      <w:r>
        <w:rPr>
          <w:rStyle w:val="Style_4_ch"/>
          <w:rFonts w:ascii="Times New Roman" w:hAnsi="Times New Roman"/>
          <w:sz w:val="28"/>
        </w:rPr>
        <w:t xml:space="preserve">м за период с 2008 по 2022 год предприятиями </w:t>
      </w:r>
      <w:r>
        <w:rPr>
          <w:rStyle w:val="Style_4_ch"/>
          <w:rFonts w:ascii="Times New Roman" w:hAnsi="Times New Roman"/>
          <w:sz w:val="28"/>
        </w:rPr>
        <w:t>рыбохозяйственного</w:t>
      </w:r>
      <w:r>
        <w:rPr>
          <w:rStyle w:val="Style_4_ch"/>
          <w:rFonts w:ascii="Times New Roman" w:hAnsi="Times New Roman"/>
          <w:sz w:val="28"/>
        </w:rPr>
        <w:t xml:space="preserve"> комплекса в развитие своих береговых перерабатывающих мощностей и модернизацию рыбопромыслового флота вложено порядка 120 млрд руб</w:t>
      </w:r>
      <w:r>
        <w:rPr>
          <w:rStyle w:val="Style_4_ch"/>
          <w:rFonts w:ascii="Times New Roman" w:hAnsi="Times New Roman"/>
          <w:sz w:val="28"/>
        </w:rPr>
        <w:t xml:space="preserve">лей </w:t>
      </w:r>
      <w:r>
        <w:rPr>
          <w:rStyle w:val="Style_4_ch"/>
          <w:rFonts w:ascii="Times New Roman" w:hAnsi="Times New Roman"/>
          <w:sz w:val="28"/>
        </w:rPr>
        <w:t>(2008–2018 годы – 40 млрд руб</w:t>
      </w:r>
      <w:r>
        <w:rPr>
          <w:rStyle w:val="Style_4_ch"/>
          <w:rFonts w:ascii="Times New Roman" w:hAnsi="Times New Roman"/>
          <w:sz w:val="28"/>
        </w:rPr>
        <w:t>лей</w:t>
      </w:r>
      <w:r>
        <w:rPr>
          <w:rStyle w:val="Style_4_ch"/>
          <w:rFonts w:ascii="Times New Roman" w:hAnsi="Times New Roman"/>
          <w:sz w:val="28"/>
        </w:rPr>
        <w:t>, 2019–2022 годы – 79 млрд руб</w:t>
      </w:r>
      <w:r>
        <w:rPr>
          <w:rStyle w:val="Style_4_ch"/>
          <w:rFonts w:ascii="Times New Roman" w:hAnsi="Times New Roman"/>
          <w:sz w:val="28"/>
        </w:rPr>
        <w:t>лей</w:t>
      </w:r>
      <w:r>
        <w:rPr>
          <w:rStyle w:val="Style_4_ch"/>
          <w:rFonts w:ascii="Times New Roman" w:hAnsi="Times New Roman"/>
          <w:sz w:val="28"/>
        </w:rPr>
        <w:t xml:space="preserve">), на побережьях полуострова построено 35 современных заводов (с новейшим </w:t>
      </w:r>
      <w:r>
        <w:rPr>
          <w:rStyle w:val="Style_4_ch"/>
          <w:rFonts w:ascii="Times New Roman" w:hAnsi="Times New Roman"/>
          <w:sz w:val="28"/>
        </w:rPr>
        <w:t>рыбоперерабатывающим</w:t>
      </w:r>
      <w:r>
        <w:rPr>
          <w:rStyle w:val="Style_4_ch"/>
          <w:rFonts w:ascii="Times New Roman" w:hAnsi="Times New Roman"/>
          <w:sz w:val="28"/>
        </w:rPr>
        <w:t xml:space="preserve"> оборудованием), мощностью от 150 до 445 тонн в сутки, нацеленных на выпуск высококачественной и рентабельной рыбной продукции, производственные мощности увеличе</w:t>
      </w:r>
      <w:r>
        <w:rPr>
          <w:rStyle w:val="Style_4_ch"/>
          <w:rFonts w:ascii="Times New Roman" w:hAnsi="Times New Roman"/>
          <w:sz w:val="28"/>
        </w:rPr>
        <w:t xml:space="preserve">ны более чем на 7 500 тонн в сутки, объем холодильных мощностей для хранения </w:t>
      </w:r>
      <w:r>
        <w:rPr>
          <w:rStyle w:val="Style_4_ch"/>
          <w:rFonts w:ascii="Times New Roman" w:hAnsi="Times New Roman"/>
          <w:sz w:val="28"/>
        </w:rPr>
        <w:t>рыбопродукции</w:t>
      </w:r>
      <w:r>
        <w:rPr>
          <w:rStyle w:val="Style_4_ch"/>
          <w:rFonts w:ascii="Times New Roman" w:hAnsi="Times New Roman"/>
          <w:sz w:val="28"/>
        </w:rPr>
        <w:t xml:space="preserve"> – более чем на 57 тыс. тонн, дополнительно создано более 6 800 рабочих мест, построено, приобретено и модернизировано 30 судов.</w:t>
      </w:r>
    </w:p>
    <w:p w14:paraId="5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Созданные в Камчатском крае благоприя</w:t>
      </w:r>
      <w:r>
        <w:rPr>
          <w:rStyle w:val="Style_4_ch"/>
          <w:rFonts w:ascii="Times New Roman" w:hAnsi="Times New Roman"/>
          <w:sz w:val="28"/>
        </w:rPr>
        <w:t xml:space="preserve">тные условия для развития инвестиционной деятельности способствуют увеличению заинтересованности организаций в финансировании инвестиционных проектов в сфере </w:t>
      </w:r>
      <w:r>
        <w:rPr>
          <w:rStyle w:val="Style_4_ch"/>
          <w:rFonts w:ascii="Times New Roman" w:hAnsi="Times New Roman"/>
          <w:sz w:val="28"/>
        </w:rPr>
        <w:t>рыбохозяйственного</w:t>
      </w:r>
      <w:r>
        <w:rPr>
          <w:rStyle w:val="Style_4_ch"/>
          <w:rFonts w:ascii="Times New Roman" w:hAnsi="Times New Roman"/>
          <w:sz w:val="28"/>
        </w:rPr>
        <w:t xml:space="preserve"> комплекса.</w:t>
      </w:r>
    </w:p>
    <w:p w14:paraId="5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4. К основным мерам государственной поддержки федерального и региона</w:t>
      </w:r>
      <w:r>
        <w:rPr>
          <w:rStyle w:val="Style_4_ch"/>
          <w:rFonts w:ascii="Times New Roman" w:hAnsi="Times New Roman"/>
          <w:sz w:val="28"/>
        </w:rPr>
        <w:t>льного уровней следует отнести пониженные ставки сбора за пользование объектами водных биологических ресурсов для отдельных категорий организаций, специальный режим налогообложения – единый сельскохозяйственный налог, программу инвестиционных квот, льготну</w:t>
      </w:r>
      <w:r>
        <w:rPr>
          <w:rStyle w:val="Style_4_ch"/>
          <w:rFonts w:ascii="Times New Roman" w:hAnsi="Times New Roman"/>
          <w:sz w:val="28"/>
        </w:rPr>
        <w:t>ю ставку по налогу на имущество организаций, налоговые льготы и преференции в рамках территории опережающего развития «Камчатка» и Свободный порт Владивосток.</w:t>
      </w:r>
    </w:p>
    <w:p w14:paraId="5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Эффективной мерой стимулирования обновления основных производственных фо</w:t>
      </w:r>
      <w:r>
        <w:rPr>
          <w:rFonts w:ascii="Times New Roman" w:hAnsi="Times New Roman"/>
          <w:sz w:val="28"/>
        </w:rPr>
        <w:t xml:space="preserve">ндов в рыбной отрасли является государственная поддержка привлечения инвестиций в отрасль в виде инвестиционных квот. </w:t>
      </w:r>
      <w:r>
        <w:rPr>
          <w:rStyle w:val="Style_4_ch"/>
          <w:rFonts w:ascii="Times New Roman" w:hAnsi="Times New Roman"/>
          <w:sz w:val="28"/>
        </w:rPr>
        <w:t xml:space="preserve">Камчатские предприятия принимают активное участие в «инвестиционных кампаниях», проводимых </w:t>
      </w:r>
      <w:r>
        <w:rPr>
          <w:rStyle w:val="Style_4_ch"/>
          <w:rFonts w:ascii="Times New Roman" w:hAnsi="Times New Roman"/>
          <w:sz w:val="28"/>
        </w:rPr>
        <w:t>Росрыболовством</w:t>
      </w:r>
      <w:r>
        <w:rPr>
          <w:rStyle w:val="Style_4_ch"/>
          <w:rFonts w:ascii="Times New Roman" w:hAnsi="Times New Roman"/>
          <w:sz w:val="28"/>
        </w:rPr>
        <w:t>. Предприятия Камчатского края в</w:t>
      </w:r>
      <w:r>
        <w:rPr>
          <w:rStyle w:val="Style_4_ch"/>
          <w:rFonts w:ascii="Times New Roman" w:hAnsi="Times New Roman"/>
          <w:sz w:val="28"/>
        </w:rPr>
        <w:t xml:space="preserve"> числе первых приняли участие в но</w:t>
      </w:r>
      <w:r>
        <w:rPr>
          <w:rFonts w:ascii="Times New Roman" w:hAnsi="Times New Roman"/>
          <w:sz w:val="28"/>
        </w:rPr>
        <w:t>вых отраслевых инициативах по строительству флота и береговых заводов, взяв на себя обязательства по строительству 32 инвестиционных объектов в рамках первого этапа программы инвестиционных квот.</w:t>
      </w:r>
    </w:p>
    <w:p w14:paraId="5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 xml:space="preserve">1 января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года</w:t>
      </w:r>
      <w:r>
        <w:rPr>
          <w:rFonts w:ascii="Times New Roman" w:hAnsi="Times New Roman"/>
          <w:sz w:val="28"/>
        </w:rPr>
        <w:t xml:space="preserve"> за 14 предпр</w:t>
      </w:r>
      <w:r>
        <w:rPr>
          <w:rFonts w:ascii="Times New Roman" w:hAnsi="Times New Roman"/>
          <w:sz w:val="28"/>
        </w:rPr>
        <w:t xml:space="preserve">иятиями региона закреплены доли квот на добычу водных биологических ресурсов под инвестиционные обязательства по строительству 8 </w:t>
      </w:r>
      <w:r>
        <w:rPr>
          <w:rFonts w:ascii="Times New Roman" w:hAnsi="Times New Roman"/>
          <w:sz w:val="28"/>
        </w:rPr>
        <w:t>рыбоперерабатывающих</w:t>
      </w:r>
      <w:r>
        <w:rPr>
          <w:rFonts w:ascii="Times New Roman" w:hAnsi="Times New Roman"/>
          <w:sz w:val="28"/>
        </w:rPr>
        <w:t xml:space="preserve"> заводов и 24 рыбопромысловых судов. </w:t>
      </w:r>
    </w:p>
    <w:p w14:paraId="5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территории Камчатского края реализованы проекты по строительству 7</w:t>
      </w:r>
      <w:r>
        <w:rPr>
          <w:rFonts w:ascii="Times New Roman" w:hAnsi="Times New Roman"/>
          <w:sz w:val="28"/>
        </w:rPr>
        <w:t xml:space="preserve"> береговых </w:t>
      </w:r>
      <w:r>
        <w:rPr>
          <w:rFonts w:ascii="Times New Roman" w:hAnsi="Times New Roman"/>
          <w:sz w:val="28"/>
        </w:rPr>
        <w:t>рыбоперерабатывающих</w:t>
      </w:r>
      <w:r>
        <w:rPr>
          <w:rFonts w:ascii="Times New Roman" w:hAnsi="Times New Roman"/>
          <w:sz w:val="28"/>
        </w:rPr>
        <w:t xml:space="preserve"> заводов (по переработке минтая и иных видов рыб большой мощности: ООО «</w:t>
      </w:r>
      <w:r>
        <w:rPr>
          <w:rFonts w:ascii="Times New Roman" w:hAnsi="Times New Roman"/>
          <w:sz w:val="28"/>
        </w:rPr>
        <w:t>Камчаттралфлот</w:t>
      </w:r>
      <w:r>
        <w:rPr>
          <w:rFonts w:ascii="Times New Roman" w:hAnsi="Times New Roman"/>
          <w:sz w:val="28"/>
        </w:rPr>
        <w:t>», ООО «Витязь-Авто», Рыболовецкий колхоз им. В.И. Ленина, АО «РКЗ «Командор»; по переработке рыбы (кроме минтая) малой мощности: ООО «</w:t>
      </w:r>
      <w:r>
        <w:rPr>
          <w:rFonts w:ascii="Times New Roman" w:hAnsi="Times New Roman"/>
          <w:sz w:val="28"/>
        </w:rPr>
        <w:t>Укин</w:t>
      </w:r>
      <w:r>
        <w:rPr>
          <w:rFonts w:ascii="Times New Roman" w:hAnsi="Times New Roman"/>
          <w:sz w:val="28"/>
        </w:rPr>
        <w:t>ский</w:t>
      </w:r>
      <w:r>
        <w:rPr>
          <w:rFonts w:ascii="Times New Roman" w:hAnsi="Times New Roman"/>
          <w:sz w:val="28"/>
        </w:rPr>
        <w:t xml:space="preserve"> лиман», ООО «Заря», ООО «Октябрьский-1»), что позволило увеличить производственные мощности в регионе на 1,2 тыс. тонн, создать более 1,3 тыс. новых рабочих мест. </w:t>
      </w:r>
    </w:p>
    <w:p w14:paraId="5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Также под инвестиционные квоты Рыболовецким колхозом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им. В.И. Ленина на российской судо</w:t>
      </w:r>
      <w:r>
        <w:rPr>
          <w:rFonts w:ascii="Times New Roman" w:hAnsi="Times New Roman"/>
          <w:sz w:val="28"/>
        </w:rPr>
        <w:t xml:space="preserve">строительной верфи (АО «Прибалтийский судостроительный завод «Янтарь») построено 3 средних траулера-сейнера: СТР «Командор», СТР «Ленинец», Рыболовное судно «Василий </w:t>
      </w:r>
      <w:r>
        <w:rPr>
          <w:rFonts w:ascii="Times New Roman" w:hAnsi="Times New Roman"/>
          <w:sz w:val="28"/>
        </w:rPr>
        <w:t>Каплюк</w:t>
      </w:r>
      <w:r>
        <w:rPr>
          <w:rFonts w:ascii="Times New Roman" w:hAnsi="Times New Roman"/>
          <w:sz w:val="28"/>
        </w:rPr>
        <w:t xml:space="preserve">». </w:t>
      </w:r>
    </w:p>
    <w:p w14:paraId="5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2023 году в рамках реализации инвестиционных проектов продолжается </w:t>
      </w:r>
      <w:r>
        <w:rPr>
          <w:rFonts w:ascii="Times New Roman" w:hAnsi="Times New Roman"/>
          <w:sz w:val="28"/>
        </w:rPr>
        <w:t>строительство 22 объек</w:t>
      </w:r>
      <w:r>
        <w:rPr>
          <w:rFonts w:ascii="Times New Roman" w:hAnsi="Times New Roman"/>
          <w:sz w:val="28"/>
        </w:rPr>
        <w:t xml:space="preserve">тов: 21 судна рыбопромыслового флота, включая 5 крупнотоннажных, 10 </w:t>
      </w:r>
      <w:r>
        <w:rPr>
          <w:rFonts w:ascii="Times New Roman" w:hAnsi="Times New Roman"/>
          <w:sz w:val="28"/>
        </w:rPr>
        <w:t>среднетоннажных</w:t>
      </w:r>
      <w:r>
        <w:rPr>
          <w:rFonts w:ascii="Times New Roman" w:hAnsi="Times New Roman"/>
          <w:sz w:val="28"/>
        </w:rPr>
        <w:t>, 6 малотоннажных судов и 1 завода.</w:t>
      </w:r>
    </w:p>
    <w:p w14:paraId="5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 xml:space="preserve">5. Камчатский край занимает первое место в Дальневосточном федеральном округе по численности работающих в </w:t>
      </w:r>
      <w:r>
        <w:rPr>
          <w:rStyle w:val="Style_4_ch"/>
          <w:rFonts w:ascii="Times New Roman" w:hAnsi="Times New Roman"/>
          <w:sz w:val="28"/>
        </w:rPr>
        <w:t>рыбохозяй</w:t>
      </w:r>
      <w:r>
        <w:rPr>
          <w:rStyle w:val="Style_4_ch"/>
          <w:rFonts w:ascii="Times New Roman" w:hAnsi="Times New Roman"/>
          <w:sz w:val="28"/>
        </w:rPr>
        <w:t>ственном</w:t>
      </w:r>
      <w:r>
        <w:rPr>
          <w:rStyle w:val="Style_4_ch"/>
          <w:rFonts w:ascii="Times New Roman" w:hAnsi="Times New Roman"/>
          <w:sz w:val="28"/>
        </w:rPr>
        <w:t xml:space="preserve"> комплексе. По данным статистики на рыбодобывающих и </w:t>
      </w:r>
      <w:r>
        <w:rPr>
          <w:rStyle w:val="Style_4_ch"/>
          <w:rFonts w:ascii="Times New Roman" w:hAnsi="Times New Roman"/>
          <w:sz w:val="28"/>
        </w:rPr>
        <w:t>рыбоперерабатывающих</w:t>
      </w:r>
      <w:r>
        <w:rPr>
          <w:rStyle w:val="Style_4_ch"/>
          <w:rFonts w:ascii="Times New Roman" w:hAnsi="Times New Roman"/>
          <w:sz w:val="28"/>
        </w:rPr>
        <w:t xml:space="preserve"> предприятиях Камчатки по состоянию на </w:t>
      </w:r>
      <w:r>
        <w:rPr>
          <w:rFonts w:ascii="Times New Roman" w:hAnsi="Times New Roman"/>
          <w:sz w:val="28"/>
        </w:rPr>
        <w:t xml:space="preserve">1 января 2023 года </w:t>
      </w:r>
      <w:r>
        <w:rPr>
          <w:rStyle w:val="Style_4_ch"/>
          <w:rFonts w:ascii="Times New Roman" w:hAnsi="Times New Roman"/>
          <w:sz w:val="28"/>
        </w:rPr>
        <w:t xml:space="preserve">было занято 18,9 тыс. человек (среднегодовая численность работников организаций, 100,3 </w:t>
      </w:r>
      <w:r>
        <w:rPr>
          <w:rFonts w:ascii="Times New Roman" w:hAnsi="Times New Roman"/>
          <w:sz w:val="28"/>
        </w:rPr>
        <w:t>процентов</w:t>
      </w:r>
      <w:r>
        <w:rPr>
          <w:rStyle w:val="Style_4_ch"/>
          <w:rFonts w:ascii="Times New Roman" w:hAnsi="Times New Roman"/>
          <w:sz w:val="28"/>
        </w:rPr>
        <w:t xml:space="preserve"> к показателю на </w:t>
      </w:r>
      <w:r>
        <w:rPr>
          <w:rFonts w:ascii="Times New Roman" w:hAnsi="Times New Roman"/>
          <w:sz w:val="28"/>
        </w:rPr>
        <w:t>1 января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</w:t>
      </w:r>
      <w:r>
        <w:rPr>
          <w:rStyle w:val="Style_4_ch"/>
          <w:rFonts w:ascii="Times New Roman" w:hAnsi="Times New Roman"/>
          <w:sz w:val="28"/>
        </w:rPr>
        <w:t>).</w:t>
      </w:r>
      <w:r>
        <w:rPr>
          <w:rStyle w:val="Style_4_ch"/>
          <w:rFonts w:ascii="Times New Roman" w:hAnsi="Times New Roman"/>
          <w:sz w:val="28"/>
        </w:rPr>
        <w:t xml:space="preserve"> При этом среднесписочная численность за июль 2022 года (в период путины) составила более 28,3 тыс. человек.</w:t>
      </w:r>
    </w:p>
    <w:p w14:paraId="5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Сальдированный финансовый результат предприятий рыбной отрасли (без субъектов малого предпринимательства) за 2022 год составил 28 млрд руб</w:t>
      </w:r>
      <w:r>
        <w:rPr>
          <w:rStyle w:val="Style_4_ch"/>
          <w:rFonts w:ascii="Times New Roman" w:hAnsi="Times New Roman"/>
          <w:sz w:val="28"/>
        </w:rPr>
        <w:t>лей</w:t>
      </w:r>
      <w:r>
        <w:rPr>
          <w:rStyle w:val="Style_4_ch"/>
          <w:rFonts w:ascii="Times New Roman" w:hAnsi="Times New Roman"/>
          <w:sz w:val="28"/>
        </w:rPr>
        <w:t xml:space="preserve"> (48 </w:t>
      </w:r>
      <w:r>
        <w:rPr>
          <w:rFonts w:ascii="Times New Roman" w:hAnsi="Times New Roman"/>
          <w:sz w:val="28"/>
        </w:rPr>
        <w:t>про</w:t>
      </w:r>
      <w:r>
        <w:rPr>
          <w:rFonts w:ascii="Times New Roman" w:hAnsi="Times New Roman"/>
          <w:sz w:val="28"/>
        </w:rPr>
        <w:t>центов</w:t>
      </w:r>
      <w:r>
        <w:rPr>
          <w:rStyle w:val="Style_4_ch"/>
          <w:rFonts w:ascii="Times New Roman" w:hAnsi="Times New Roman"/>
          <w:sz w:val="28"/>
        </w:rPr>
        <w:t xml:space="preserve"> к уровню аналогичного периода 2021 года).</w:t>
      </w:r>
    </w:p>
    <w:p w14:paraId="5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 xml:space="preserve">Средние потребительские цены на продукцию из водных биологических ресурсов на конец декабря 2022 года определены </w:t>
      </w:r>
      <w:r>
        <w:rPr>
          <w:rStyle w:val="Style_4_ch"/>
          <w:rFonts w:ascii="Times New Roman" w:hAnsi="Times New Roman"/>
          <w:sz w:val="28"/>
        </w:rPr>
        <w:t>Камчатстатом</w:t>
      </w:r>
      <w:r>
        <w:rPr>
          <w:rStyle w:val="Style_4_ch"/>
          <w:rFonts w:ascii="Times New Roman" w:hAnsi="Times New Roman"/>
          <w:sz w:val="28"/>
        </w:rPr>
        <w:t xml:space="preserve"> в следующем размере: рыба живая и охлажденная – 112 руб</w:t>
      </w:r>
      <w:r>
        <w:rPr>
          <w:rStyle w:val="Style_4_ch"/>
          <w:rFonts w:ascii="Times New Roman" w:hAnsi="Times New Roman"/>
          <w:sz w:val="28"/>
        </w:rPr>
        <w:t>лей</w:t>
      </w:r>
      <w:r>
        <w:rPr>
          <w:rStyle w:val="Style_4_ch"/>
          <w:rFonts w:ascii="Times New Roman" w:hAnsi="Times New Roman"/>
          <w:sz w:val="28"/>
        </w:rPr>
        <w:t xml:space="preserve"> за к</w:t>
      </w:r>
      <w:r>
        <w:rPr>
          <w:rStyle w:val="Style_4_ch"/>
          <w:rFonts w:ascii="Times New Roman" w:hAnsi="Times New Roman"/>
          <w:sz w:val="28"/>
        </w:rPr>
        <w:t>илограмм</w:t>
      </w:r>
      <w:r>
        <w:rPr>
          <w:rStyle w:val="Style_4_ch"/>
          <w:rFonts w:ascii="Times New Roman" w:hAnsi="Times New Roman"/>
          <w:sz w:val="28"/>
        </w:rPr>
        <w:t>; рыба соленая, мар</w:t>
      </w:r>
      <w:r>
        <w:rPr>
          <w:rStyle w:val="Style_4_ch"/>
          <w:rFonts w:ascii="Times New Roman" w:hAnsi="Times New Roman"/>
          <w:sz w:val="28"/>
        </w:rPr>
        <w:t>инованная, копченая – 941 руб</w:t>
      </w:r>
      <w:r>
        <w:rPr>
          <w:rStyle w:val="Style_4_ch"/>
          <w:rFonts w:ascii="Times New Roman" w:hAnsi="Times New Roman"/>
          <w:sz w:val="28"/>
        </w:rPr>
        <w:t>лей</w:t>
      </w:r>
      <w:r>
        <w:rPr>
          <w:rStyle w:val="Style_4_ch"/>
          <w:rFonts w:ascii="Times New Roman" w:hAnsi="Times New Roman"/>
          <w:sz w:val="28"/>
        </w:rPr>
        <w:t xml:space="preserve"> за </w:t>
      </w:r>
      <w:r>
        <w:rPr>
          <w:rStyle w:val="Style_4_ch"/>
          <w:rFonts w:ascii="Times New Roman" w:hAnsi="Times New Roman"/>
          <w:sz w:val="28"/>
        </w:rPr>
        <w:t>килограмм</w:t>
      </w:r>
      <w:r>
        <w:rPr>
          <w:rStyle w:val="Style_4_ch"/>
          <w:rFonts w:ascii="Times New Roman" w:hAnsi="Times New Roman"/>
          <w:sz w:val="28"/>
        </w:rPr>
        <w:t>; соленые и копченые деликатесные продукты из рыбы – 1245 руб</w:t>
      </w:r>
      <w:r>
        <w:rPr>
          <w:rStyle w:val="Style_4_ch"/>
          <w:rFonts w:ascii="Times New Roman" w:hAnsi="Times New Roman"/>
          <w:sz w:val="28"/>
        </w:rPr>
        <w:t>лей</w:t>
      </w:r>
      <w:r>
        <w:rPr>
          <w:rStyle w:val="Style_4_ch"/>
          <w:rFonts w:ascii="Times New Roman" w:hAnsi="Times New Roman"/>
          <w:sz w:val="28"/>
        </w:rPr>
        <w:t xml:space="preserve"> за к</w:t>
      </w:r>
      <w:r>
        <w:rPr>
          <w:rStyle w:val="Style_4_ch"/>
          <w:rFonts w:ascii="Times New Roman" w:hAnsi="Times New Roman"/>
          <w:sz w:val="28"/>
        </w:rPr>
        <w:t>илограмм</w:t>
      </w:r>
      <w:r>
        <w:rPr>
          <w:rStyle w:val="Style_4_ch"/>
          <w:rFonts w:ascii="Times New Roman" w:hAnsi="Times New Roman"/>
          <w:sz w:val="28"/>
        </w:rPr>
        <w:t xml:space="preserve">; икра лосевых </w:t>
      </w:r>
      <w:r>
        <w:rPr>
          <w:rStyle w:val="Style_4_ch"/>
          <w:rFonts w:ascii="Times New Roman" w:hAnsi="Times New Roman"/>
          <w:sz w:val="28"/>
        </w:rPr>
        <w:br/>
      </w:r>
      <w:r>
        <w:rPr>
          <w:rStyle w:val="Style_4_ch"/>
          <w:rFonts w:ascii="Times New Roman" w:hAnsi="Times New Roman"/>
          <w:sz w:val="28"/>
        </w:rPr>
        <w:t>рыб – 5154 руб</w:t>
      </w:r>
      <w:r>
        <w:rPr>
          <w:rStyle w:val="Style_4_ch"/>
          <w:rFonts w:ascii="Times New Roman" w:hAnsi="Times New Roman"/>
          <w:sz w:val="28"/>
        </w:rPr>
        <w:t>лей</w:t>
      </w:r>
      <w:r>
        <w:rPr>
          <w:rStyle w:val="Style_4_ch"/>
          <w:rFonts w:ascii="Times New Roman" w:hAnsi="Times New Roman"/>
          <w:sz w:val="28"/>
        </w:rPr>
        <w:t xml:space="preserve"> за к</w:t>
      </w:r>
      <w:r>
        <w:rPr>
          <w:rStyle w:val="Style_4_ch"/>
          <w:rFonts w:ascii="Times New Roman" w:hAnsi="Times New Roman"/>
          <w:sz w:val="28"/>
        </w:rPr>
        <w:t>илограмм</w:t>
      </w:r>
      <w:r>
        <w:rPr>
          <w:rStyle w:val="Style_4_ch"/>
          <w:rFonts w:ascii="Times New Roman" w:hAnsi="Times New Roman"/>
          <w:sz w:val="28"/>
        </w:rPr>
        <w:t xml:space="preserve">; </w:t>
      </w:r>
      <w:r>
        <w:rPr>
          <w:rStyle w:val="Style_4_ch"/>
          <w:rFonts w:ascii="Times New Roman" w:hAnsi="Times New Roman"/>
          <w:sz w:val="28"/>
        </w:rPr>
        <w:t>рыба морожена</w:t>
      </w:r>
      <w:r>
        <w:rPr>
          <w:rStyle w:val="Style_4_ch"/>
          <w:rFonts w:ascii="Times New Roman" w:hAnsi="Times New Roman"/>
          <w:sz w:val="28"/>
        </w:rPr>
        <w:t>я</w:t>
      </w:r>
      <w:r>
        <w:rPr>
          <w:rStyle w:val="Style_4_ch"/>
          <w:rFonts w:ascii="Times New Roman" w:hAnsi="Times New Roman"/>
          <w:sz w:val="28"/>
        </w:rPr>
        <w:t xml:space="preserve"> неразделанная – 282 руб</w:t>
      </w:r>
      <w:r>
        <w:rPr>
          <w:rStyle w:val="Style_4_ch"/>
          <w:rFonts w:ascii="Times New Roman" w:hAnsi="Times New Roman"/>
          <w:sz w:val="28"/>
        </w:rPr>
        <w:t xml:space="preserve">лей </w:t>
      </w:r>
      <w:r>
        <w:rPr>
          <w:rStyle w:val="Style_4_ch"/>
          <w:rFonts w:ascii="Times New Roman" w:hAnsi="Times New Roman"/>
          <w:sz w:val="28"/>
        </w:rPr>
        <w:t>за к</w:t>
      </w:r>
      <w:r>
        <w:rPr>
          <w:rStyle w:val="Style_4_ch"/>
          <w:rFonts w:ascii="Times New Roman" w:hAnsi="Times New Roman"/>
          <w:sz w:val="28"/>
        </w:rPr>
        <w:t>илограмм</w:t>
      </w:r>
      <w:r>
        <w:rPr>
          <w:rStyle w:val="Style_4_ch"/>
          <w:rFonts w:ascii="Times New Roman" w:hAnsi="Times New Roman"/>
          <w:sz w:val="28"/>
        </w:rPr>
        <w:t>;</w:t>
      </w:r>
      <w:r>
        <w:rPr>
          <w:rStyle w:val="Style_4_ch"/>
          <w:rFonts w:ascii="Times New Roman" w:hAnsi="Times New Roman"/>
          <w:sz w:val="28"/>
        </w:rPr>
        <w:t xml:space="preserve"> филе рыбное – 331 руб</w:t>
      </w:r>
      <w:r>
        <w:rPr>
          <w:rStyle w:val="Style_4_ch"/>
          <w:rFonts w:ascii="Times New Roman" w:hAnsi="Times New Roman"/>
          <w:sz w:val="28"/>
        </w:rPr>
        <w:t xml:space="preserve">лей </w:t>
      </w:r>
      <w:r>
        <w:rPr>
          <w:rStyle w:val="Style_4_ch"/>
          <w:rFonts w:ascii="Times New Roman" w:hAnsi="Times New Roman"/>
          <w:sz w:val="28"/>
        </w:rPr>
        <w:t xml:space="preserve">за </w:t>
      </w:r>
      <w:r>
        <w:rPr>
          <w:rStyle w:val="Style_4_ch"/>
          <w:rFonts w:ascii="Times New Roman" w:hAnsi="Times New Roman"/>
          <w:sz w:val="28"/>
        </w:rPr>
        <w:t>килограмм</w:t>
      </w:r>
      <w:r>
        <w:rPr>
          <w:rStyle w:val="Style_4_ch"/>
          <w:rFonts w:ascii="Times New Roman" w:hAnsi="Times New Roman"/>
          <w:sz w:val="28"/>
        </w:rPr>
        <w:t>; консервы рыбные натуральные с добавлен</w:t>
      </w:r>
      <w:r>
        <w:rPr>
          <w:rStyle w:val="Style_4_ch"/>
          <w:rFonts w:ascii="Times New Roman" w:hAnsi="Times New Roman"/>
          <w:sz w:val="28"/>
        </w:rPr>
        <w:t>ием масла – 424 руб</w:t>
      </w:r>
      <w:r>
        <w:rPr>
          <w:rStyle w:val="Style_4_ch"/>
          <w:rFonts w:ascii="Times New Roman" w:hAnsi="Times New Roman"/>
          <w:sz w:val="28"/>
        </w:rPr>
        <w:t xml:space="preserve">лей </w:t>
      </w:r>
      <w:r>
        <w:rPr>
          <w:rStyle w:val="Style_4_ch"/>
          <w:rFonts w:ascii="Times New Roman" w:hAnsi="Times New Roman"/>
          <w:sz w:val="28"/>
        </w:rPr>
        <w:t>за условную банку 350 г</w:t>
      </w:r>
      <w:r>
        <w:rPr>
          <w:rStyle w:val="Style_4_ch"/>
          <w:rFonts w:ascii="Times New Roman" w:hAnsi="Times New Roman"/>
          <w:sz w:val="28"/>
        </w:rPr>
        <w:t>рамм</w:t>
      </w:r>
      <w:r>
        <w:rPr>
          <w:rStyle w:val="Style_4_ch"/>
          <w:rFonts w:ascii="Times New Roman" w:hAnsi="Times New Roman"/>
          <w:sz w:val="28"/>
        </w:rPr>
        <w:t>; консервы рыбные в томатном соусе – 363 руб</w:t>
      </w:r>
      <w:r>
        <w:rPr>
          <w:rStyle w:val="Style_4_ch"/>
          <w:rFonts w:ascii="Times New Roman" w:hAnsi="Times New Roman"/>
          <w:sz w:val="28"/>
        </w:rPr>
        <w:t>лей</w:t>
      </w:r>
      <w:r>
        <w:rPr>
          <w:rStyle w:val="Style_4_ch"/>
          <w:rFonts w:ascii="Times New Roman" w:hAnsi="Times New Roman"/>
          <w:sz w:val="28"/>
        </w:rPr>
        <w:t xml:space="preserve"> за условную банку 350 г</w:t>
      </w:r>
      <w:r>
        <w:rPr>
          <w:rStyle w:val="Style_4_ch"/>
          <w:rFonts w:ascii="Times New Roman" w:hAnsi="Times New Roman"/>
          <w:sz w:val="28"/>
        </w:rPr>
        <w:t>рамм</w:t>
      </w:r>
      <w:r>
        <w:rPr>
          <w:rStyle w:val="Style_4_ch"/>
          <w:rFonts w:ascii="Times New Roman" w:hAnsi="Times New Roman"/>
          <w:sz w:val="28"/>
        </w:rPr>
        <w:t>.</w:t>
      </w:r>
    </w:p>
    <w:p w14:paraId="5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 xml:space="preserve">6. Вклад </w:t>
      </w:r>
      <w:r>
        <w:rPr>
          <w:rStyle w:val="Style_4_ch"/>
          <w:rFonts w:ascii="Times New Roman" w:hAnsi="Times New Roman"/>
          <w:sz w:val="28"/>
        </w:rPr>
        <w:t>рыбохозяйственных</w:t>
      </w:r>
      <w:r>
        <w:rPr>
          <w:rStyle w:val="Style_4_ch"/>
          <w:rFonts w:ascii="Times New Roman" w:hAnsi="Times New Roman"/>
          <w:sz w:val="28"/>
        </w:rPr>
        <w:t xml:space="preserve"> организаций в развитие Камчатского края (отдача от рыбной отрасли) характеризуется не только величиной налоговых </w:t>
      </w:r>
      <w:r>
        <w:rPr>
          <w:rStyle w:val="Style_4_ch"/>
          <w:rFonts w:ascii="Times New Roman" w:hAnsi="Times New Roman"/>
          <w:sz w:val="28"/>
        </w:rPr>
        <w:t xml:space="preserve">поступлений в консолидированный бюджет Камчатского края, объемом собственных и привлеченных инвестиций в строительство и модернизацию основных производственных фондов и количеством введенных в эксплуатацию судов рыбопромыслового флота, </w:t>
      </w:r>
      <w:r>
        <w:rPr>
          <w:rStyle w:val="Style_4_ch"/>
          <w:rFonts w:ascii="Times New Roman" w:hAnsi="Times New Roman"/>
          <w:sz w:val="28"/>
        </w:rPr>
        <w:t>рыбоперерабатывающих</w:t>
      </w:r>
      <w:r>
        <w:rPr>
          <w:rStyle w:val="Style_4_ch"/>
          <w:rFonts w:ascii="Times New Roman" w:hAnsi="Times New Roman"/>
          <w:sz w:val="28"/>
        </w:rPr>
        <w:t>, холодильных и складских объектов, но и такими показателями как уровень среднедушевого потребления рыбы и рыбопродуктов жителями региона, количество созданных рабочих мест в отрасли, в том числе за счет местного населения, размер заработной платы работник</w:t>
      </w:r>
      <w:r>
        <w:rPr>
          <w:rStyle w:val="Style_4_ch"/>
          <w:rFonts w:ascii="Times New Roman" w:hAnsi="Times New Roman"/>
          <w:sz w:val="28"/>
        </w:rPr>
        <w:t>ов предприятий, объем социальных инвестиций.</w:t>
      </w:r>
    </w:p>
    <w:p w14:paraId="5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 xml:space="preserve">7. </w:t>
      </w:r>
      <w:r>
        <w:rPr>
          <w:rStyle w:val="Style_4_ch"/>
          <w:rFonts w:ascii="Times New Roman" w:hAnsi="Times New Roman"/>
          <w:sz w:val="28"/>
        </w:rPr>
        <w:t>Рыбохозяйственные</w:t>
      </w:r>
      <w:r>
        <w:rPr>
          <w:rStyle w:val="Style_4_ch"/>
          <w:rFonts w:ascii="Times New Roman" w:hAnsi="Times New Roman"/>
          <w:sz w:val="28"/>
        </w:rPr>
        <w:t xml:space="preserve"> организации Камчатского края принимают активное участие в решении социальных задач региона, прежде всего:</w:t>
      </w:r>
    </w:p>
    <w:p w14:paraId="5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1) обеспечения населения региона качественной продукцией из водных биологических рес</w:t>
      </w:r>
      <w:r>
        <w:rPr>
          <w:rStyle w:val="Style_4_ch"/>
          <w:rFonts w:ascii="Times New Roman" w:hAnsi="Times New Roman"/>
          <w:sz w:val="28"/>
        </w:rPr>
        <w:t>урсов по доступным для потребителя ценам (задача продовольственной безопасности);</w:t>
      </w:r>
    </w:p>
    <w:p w14:paraId="5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2) содействие в закреплении населения на удаленных прибрежных территориях (задача национальной безопасности).</w:t>
      </w:r>
    </w:p>
    <w:p w14:paraId="5F000000">
      <w:pPr>
        <w:pStyle w:val="Style_5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 xml:space="preserve">8. </w:t>
      </w:r>
      <w:r>
        <w:rPr>
          <w:rStyle w:val="Style_4_ch"/>
          <w:rFonts w:ascii="Times New Roman" w:hAnsi="Times New Roman"/>
          <w:sz w:val="28"/>
        </w:rPr>
        <w:t>Предприятия, осуществляющие свою деятельность в сфере добычи и п</w:t>
      </w:r>
      <w:r>
        <w:rPr>
          <w:rStyle w:val="Style_4_ch"/>
          <w:rFonts w:ascii="Times New Roman" w:hAnsi="Times New Roman"/>
          <w:sz w:val="28"/>
        </w:rPr>
        <w:t>ереработки водных биологических ресурсов, по собственной инициативе берут на себя дополнительные социальные обязательства, которые выходят за рамки установленных законодательством требований, несут на себе большую социальную нагрузку, принимая участие в ре</w:t>
      </w:r>
      <w:r>
        <w:rPr>
          <w:rStyle w:val="Style_4_ch"/>
          <w:rFonts w:ascii="Times New Roman" w:hAnsi="Times New Roman"/>
          <w:sz w:val="28"/>
        </w:rPr>
        <w:t>ализации общественно полезных (социальных, благотворительных, культурных, спортивных, образовательных) проектов, направленных на социально-экономическое развитие территорий Камчатского края, посредством выделения на безвозмездной основе рыбной продукции ил</w:t>
      </w:r>
      <w:r>
        <w:rPr>
          <w:rStyle w:val="Style_4_ch"/>
          <w:rFonts w:ascii="Times New Roman" w:hAnsi="Times New Roman"/>
          <w:sz w:val="28"/>
        </w:rPr>
        <w:t xml:space="preserve">и ее реализации по льготным ценам, а также перечисления благотворительных пожертвований. </w:t>
      </w:r>
    </w:p>
    <w:p w14:paraId="6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 xml:space="preserve">В целях консолидации действий в сфере социального инвестирования совместными силами Правительства Камчатского края и </w:t>
      </w:r>
      <w:r>
        <w:rPr>
          <w:rStyle w:val="Style_4_ch"/>
          <w:rFonts w:ascii="Times New Roman" w:hAnsi="Times New Roman"/>
          <w:sz w:val="28"/>
        </w:rPr>
        <w:t>рыбохозяйственных организаций</w:t>
      </w:r>
      <w:r>
        <w:rPr>
          <w:rStyle w:val="Style_4_ch"/>
          <w:rFonts w:ascii="Times New Roman" w:hAnsi="Times New Roman"/>
          <w:sz w:val="28"/>
        </w:rPr>
        <w:t xml:space="preserve"> </w:t>
      </w:r>
      <w:r>
        <w:rPr>
          <w:rStyle w:val="Style_4_ch"/>
          <w:rFonts w:ascii="Times New Roman" w:hAnsi="Times New Roman"/>
          <w:sz w:val="28"/>
        </w:rPr>
        <w:t>в Камчатском крае в 2022 году создан Фонд «Будущее Камчатки», основными партнерами которого являются 14 отраслевых предприя</w:t>
      </w:r>
      <w:r>
        <w:rPr>
          <w:rStyle w:val="Style_4_ch"/>
          <w:rFonts w:ascii="Times New Roman" w:hAnsi="Times New Roman"/>
          <w:sz w:val="28"/>
        </w:rPr>
        <w:t>тий Камчатки: ООО «</w:t>
      </w:r>
      <w:r>
        <w:rPr>
          <w:rStyle w:val="Style_4_ch"/>
          <w:rFonts w:ascii="Times New Roman" w:hAnsi="Times New Roman"/>
          <w:sz w:val="28"/>
        </w:rPr>
        <w:t>Устькамчатрыба</w:t>
      </w:r>
      <w:r>
        <w:rPr>
          <w:rStyle w:val="Style_4_ch"/>
          <w:rFonts w:ascii="Times New Roman" w:hAnsi="Times New Roman"/>
          <w:sz w:val="28"/>
        </w:rPr>
        <w:t>», ООО «Дельта Фиш ЛТД», ООО «Восток-рыба», ООО «</w:t>
      </w:r>
      <w:r>
        <w:rPr>
          <w:rStyle w:val="Style_4_ch"/>
          <w:rFonts w:ascii="Times New Roman" w:hAnsi="Times New Roman"/>
          <w:sz w:val="28"/>
        </w:rPr>
        <w:t>Ничира</w:t>
      </w:r>
      <w:r>
        <w:rPr>
          <w:rStyle w:val="Style_4_ch"/>
          <w:rFonts w:ascii="Times New Roman" w:hAnsi="Times New Roman"/>
          <w:sz w:val="28"/>
        </w:rPr>
        <w:t>», АО «Энергия», ООО «</w:t>
      </w:r>
      <w:r>
        <w:rPr>
          <w:rStyle w:val="Style_4_ch"/>
          <w:rFonts w:ascii="Times New Roman" w:hAnsi="Times New Roman"/>
          <w:sz w:val="28"/>
        </w:rPr>
        <w:t>Камбер</w:t>
      </w:r>
      <w:r>
        <w:rPr>
          <w:rStyle w:val="Style_4_ch"/>
          <w:rFonts w:ascii="Times New Roman" w:hAnsi="Times New Roman"/>
          <w:sz w:val="28"/>
        </w:rPr>
        <w:t>», ООО «</w:t>
      </w:r>
      <w:r>
        <w:rPr>
          <w:rStyle w:val="Style_4_ch"/>
          <w:rFonts w:ascii="Times New Roman" w:hAnsi="Times New Roman"/>
          <w:sz w:val="28"/>
        </w:rPr>
        <w:t>Пымта</w:t>
      </w:r>
      <w:r>
        <w:rPr>
          <w:rStyle w:val="Style_4_ch"/>
          <w:rFonts w:ascii="Times New Roman" w:hAnsi="Times New Roman"/>
          <w:sz w:val="28"/>
        </w:rPr>
        <w:t>»,</w:t>
      </w:r>
      <w:r>
        <w:rPr>
          <w:rStyle w:val="Style_4_ch"/>
          <w:rFonts w:ascii="Times New Roman" w:hAnsi="Times New Roman"/>
          <w:sz w:val="28"/>
        </w:rPr>
        <w:br/>
      </w:r>
      <w:r>
        <w:rPr>
          <w:rStyle w:val="Style_4_ch"/>
          <w:rFonts w:ascii="Times New Roman" w:hAnsi="Times New Roman"/>
          <w:sz w:val="28"/>
        </w:rPr>
        <w:t>ООО «Заря», ООО «</w:t>
      </w:r>
      <w:r>
        <w:rPr>
          <w:rStyle w:val="Style_4_ch"/>
          <w:rFonts w:ascii="Times New Roman" w:hAnsi="Times New Roman"/>
          <w:sz w:val="28"/>
        </w:rPr>
        <w:t>Тымлатский</w:t>
      </w:r>
      <w:r>
        <w:rPr>
          <w:rStyle w:val="Style_4_ch"/>
          <w:rFonts w:ascii="Times New Roman" w:hAnsi="Times New Roman"/>
          <w:sz w:val="28"/>
        </w:rPr>
        <w:t xml:space="preserve"> рыбокомбинат», РК им. В.И. Ленина, </w:t>
      </w:r>
      <w:r>
        <w:rPr>
          <w:rStyle w:val="Style_4_ch"/>
          <w:rFonts w:ascii="Times New Roman" w:hAnsi="Times New Roman"/>
          <w:sz w:val="28"/>
        </w:rPr>
        <w:br/>
      </w:r>
      <w:r>
        <w:rPr>
          <w:rStyle w:val="Style_4_ch"/>
          <w:rFonts w:ascii="Times New Roman" w:hAnsi="Times New Roman"/>
          <w:sz w:val="28"/>
        </w:rPr>
        <w:t>АО «Океанрыбфлот», ОАО «Феникс», ООО «Кристалл», ООО «Кристал</w:t>
      </w:r>
      <w:r>
        <w:rPr>
          <w:rStyle w:val="Style_4_ch"/>
          <w:rFonts w:ascii="Times New Roman" w:hAnsi="Times New Roman"/>
          <w:sz w:val="28"/>
        </w:rPr>
        <w:t xml:space="preserve">л лосось». Фонд осуществляет финансирование мероприятий, направленных на реализацию стратегии социально-экономического развития Камчатского края. </w:t>
      </w:r>
    </w:p>
    <w:p w14:paraId="6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К крупным проектам, реализованным на территории Камчатского края при поддержке организаций рыбной отрасли в т</w:t>
      </w:r>
      <w:r>
        <w:rPr>
          <w:rStyle w:val="Style_4_ch"/>
          <w:rFonts w:ascii="Times New Roman" w:hAnsi="Times New Roman"/>
          <w:sz w:val="28"/>
        </w:rPr>
        <w:t>ечение 2021</w:t>
      </w:r>
      <w:r>
        <w:rPr>
          <w:rStyle w:val="Style_4_ch"/>
          <w:rFonts w:ascii="Times New Roman" w:hAnsi="Times New Roman"/>
          <w:sz w:val="28"/>
        </w:rPr>
        <w:t>–</w:t>
      </w:r>
      <w:r>
        <w:rPr>
          <w:rStyle w:val="Style_4_ch"/>
          <w:rFonts w:ascii="Times New Roman" w:hAnsi="Times New Roman"/>
          <w:sz w:val="28"/>
        </w:rPr>
        <w:t>2022 годов, можно отнести следующие инициативы: строительство в г. Петропавловске-Камчатском ледового дворца «Вулкан</w:t>
      </w:r>
      <w:r>
        <w:rPr>
          <w:rStyle w:val="Style_4_ch"/>
          <w:rFonts w:ascii="Times New Roman" w:hAnsi="Times New Roman"/>
          <w:sz w:val="28"/>
        </w:rPr>
        <w:t>» (инициатор проекта – ООО «</w:t>
      </w:r>
      <w:r>
        <w:rPr>
          <w:rStyle w:val="Style_4_ch"/>
          <w:rFonts w:ascii="Times New Roman" w:hAnsi="Times New Roman"/>
          <w:sz w:val="28"/>
        </w:rPr>
        <w:t>Тымлатский</w:t>
      </w:r>
      <w:r>
        <w:rPr>
          <w:rStyle w:val="Style_4_ch"/>
          <w:rFonts w:ascii="Times New Roman" w:hAnsi="Times New Roman"/>
          <w:sz w:val="28"/>
        </w:rPr>
        <w:t xml:space="preserve"> рыбокомбинат»), строительство в г. Петропавловске-Камчатском музея рыбной промышленности</w:t>
      </w:r>
      <w:r>
        <w:rPr>
          <w:rStyle w:val="Style_4_ch"/>
          <w:rFonts w:ascii="Times New Roman" w:hAnsi="Times New Roman"/>
          <w:sz w:val="28"/>
        </w:rPr>
        <w:t xml:space="preserve"> Камчатского края (инициатор проекта – АО «Океанрыбфлот»), строительство спортивно-туристического комплекса «МОТО ПАРК КАМЧАТКА» (инициатор проекта ООО «</w:t>
      </w:r>
      <w:r>
        <w:rPr>
          <w:rStyle w:val="Style_4_ch"/>
          <w:rFonts w:ascii="Times New Roman" w:hAnsi="Times New Roman"/>
          <w:sz w:val="28"/>
        </w:rPr>
        <w:t>Рыбхолкам</w:t>
      </w:r>
      <w:r>
        <w:rPr>
          <w:rStyle w:val="Style_4_ch"/>
          <w:rFonts w:ascii="Times New Roman" w:hAnsi="Times New Roman"/>
          <w:sz w:val="28"/>
        </w:rPr>
        <w:t>»).</w:t>
      </w:r>
    </w:p>
    <w:p w14:paraId="62000000">
      <w:pPr>
        <w:pStyle w:val="Style_5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</w:t>
      </w:r>
      <w:r>
        <w:rPr>
          <w:rFonts w:ascii="Times New Roman" w:hAnsi="Times New Roman"/>
          <w:sz w:val="28"/>
        </w:rPr>
        <w:t xml:space="preserve">Несмотря на достигнутые за последнее десятилетие успехи </w:t>
      </w:r>
      <w:r>
        <w:rPr>
          <w:rFonts w:ascii="Times New Roman" w:hAnsi="Times New Roman"/>
          <w:sz w:val="28"/>
        </w:rPr>
        <w:t>рыбохозяйственная</w:t>
      </w:r>
      <w:r>
        <w:rPr>
          <w:rFonts w:ascii="Times New Roman" w:hAnsi="Times New Roman"/>
          <w:sz w:val="28"/>
        </w:rPr>
        <w:t xml:space="preserve"> отрасль Камчатск</w:t>
      </w:r>
      <w:r>
        <w:rPr>
          <w:rFonts w:ascii="Times New Roman" w:hAnsi="Times New Roman"/>
          <w:sz w:val="28"/>
        </w:rPr>
        <w:t>ого края продолжает сталкиваться с рядом проблем.</w:t>
      </w:r>
    </w:p>
    <w:p w14:paraId="63000000">
      <w:pPr>
        <w:pStyle w:val="Style_5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 xml:space="preserve">Одной из основных проблем комплекса является низкая степень ее инвестиционной привлекательности, которая обусловлена высокими тарифами на электро- и </w:t>
      </w:r>
      <w:r>
        <w:rPr>
          <w:rStyle w:val="Style_4_ch"/>
          <w:rFonts w:ascii="Times New Roman" w:hAnsi="Times New Roman"/>
          <w:sz w:val="28"/>
        </w:rPr>
        <w:t>теплоэнергию</w:t>
      </w:r>
      <w:r>
        <w:rPr>
          <w:rStyle w:val="Style_4_ch"/>
          <w:rFonts w:ascii="Times New Roman" w:hAnsi="Times New Roman"/>
          <w:sz w:val="28"/>
        </w:rPr>
        <w:t>, дефицитом инвестиционных ресурсов, отсут</w:t>
      </w:r>
      <w:r>
        <w:rPr>
          <w:rStyle w:val="Style_4_ch"/>
          <w:rFonts w:ascii="Times New Roman" w:hAnsi="Times New Roman"/>
          <w:sz w:val="28"/>
        </w:rPr>
        <w:t xml:space="preserve">ствием инноваций в отрасли. Увеличению объемов производства в </w:t>
      </w:r>
      <w:r>
        <w:rPr>
          <w:rStyle w:val="Style_4_ch"/>
          <w:rFonts w:ascii="Times New Roman" w:hAnsi="Times New Roman"/>
          <w:sz w:val="28"/>
        </w:rPr>
        <w:t>рыбохозяйственном</w:t>
      </w:r>
      <w:r>
        <w:rPr>
          <w:rStyle w:val="Style_4_ch"/>
          <w:rFonts w:ascii="Times New Roman" w:hAnsi="Times New Roman"/>
          <w:sz w:val="28"/>
        </w:rPr>
        <w:t xml:space="preserve"> комплексе препятствует низкая степень переработки водного биологического сырья. Нерациональным продолжает оставаться соотношение береговой и морской </w:t>
      </w:r>
      <w:r>
        <w:rPr>
          <w:rStyle w:val="Style_4_ch"/>
          <w:rFonts w:ascii="Times New Roman" w:hAnsi="Times New Roman"/>
          <w:sz w:val="28"/>
        </w:rPr>
        <w:t>рыбопереработки</w:t>
      </w:r>
      <w:r>
        <w:rPr>
          <w:rStyle w:val="Style_4_ch"/>
          <w:rFonts w:ascii="Times New Roman" w:hAnsi="Times New Roman"/>
          <w:sz w:val="28"/>
        </w:rPr>
        <w:t>. Также к ос</w:t>
      </w:r>
      <w:r>
        <w:rPr>
          <w:rStyle w:val="Style_4_ch"/>
          <w:rFonts w:ascii="Times New Roman" w:hAnsi="Times New Roman"/>
          <w:sz w:val="28"/>
        </w:rPr>
        <w:t xml:space="preserve">новным вызовам и проблемам, стоящим перед </w:t>
      </w:r>
      <w:r>
        <w:rPr>
          <w:rStyle w:val="Style_4_ch"/>
          <w:rFonts w:ascii="Times New Roman" w:hAnsi="Times New Roman"/>
          <w:sz w:val="28"/>
        </w:rPr>
        <w:t>рыбохозяйственным</w:t>
      </w:r>
      <w:r>
        <w:rPr>
          <w:rStyle w:val="Style_4_ch"/>
          <w:rFonts w:ascii="Times New Roman" w:hAnsi="Times New Roman"/>
          <w:sz w:val="28"/>
        </w:rPr>
        <w:t xml:space="preserve"> комплексом Камчатского края, относятся: </w:t>
      </w:r>
    </w:p>
    <w:p w14:paraId="64000000">
      <w:pPr>
        <w:pStyle w:val="Style_5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 xml:space="preserve">1) низкая диверсификация рынков сбыта; </w:t>
      </w:r>
    </w:p>
    <w:p w14:paraId="65000000">
      <w:pPr>
        <w:pStyle w:val="Style_5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2) «сезонность» осуществления береговой переработки;</w:t>
      </w:r>
    </w:p>
    <w:p w14:paraId="66000000">
      <w:pPr>
        <w:pStyle w:val="Style_5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3) потребность в обновлении и обслуживании флота;</w:t>
      </w:r>
    </w:p>
    <w:p w14:paraId="67000000">
      <w:pPr>
        <w:pStyle w:val="Style_5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4) потеря ре</w:t>
      </w:r>
      <w:r>
        <w:rPr>
          <w:rStyle w:val="Style_4_ch"/>
          <w:rFonts w:ascii="Times New Roman" w:hAnsi="Times New Roman"/>
          <w:sz w:val="28"/>
        </w:rPr>
        <w:t xml:space="preserve">сурсов в рамках </w:t>
      </w:r>
      <w:r>
        <w:rPr>
          <w:rStyle w:val="Style_4_ch"/>
          <w:rFonts w:ascii="Times New Roman" w:hAnsi="Times New Roman"/>
          <w:sz w:val="28"/>
        </w:rPr>
        <w:t>инвестквот</w:t>
      </w:r>
      <w:r>
        <w:rPr>
          <w:rStyle w:val="Style_4_ch"/>
          <w:rFonts w:ascii="Times New Roman" w:hAnsi="Times New Roman"/>
          <w:sz w:val="28"/>
        </w:rPr>
        <w:t>;</w:t>
      </w:r>
    </w:p>
    <w:p w14:paraId="68000000">
      <w:pPr>
        <w:pStyle w:val="Style_5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5) потребность в кадрах и недостаточное научное обеспечение отрасли в крае;</w:t>
      </w:r>
    </w:p>
    <w:p w14:paraId="69000000">
      <w:pPr>
        <w:pStyle w:val="Style_5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 xml:space="preserve">6) потребность в </w:t>
      </w:r>
      <w:r>
        <w:rPr>
          <w:rStyle w:val="Style_4_ch"/>
          <w:rFonts w:ascii="Times New Roman" w:hAnsi="Times New Roman"/>
          <w:sz w:val="28"/>
        </w:rPr>
        <w:t>импортозамещении</w:t>
      </w:r>
      <w:r>
        <w:rPr>
          <w:rStyle w:val="Style_4_ch"/>
          <w:rFonts w:ascii="Times New Roman" w:hAnsi="Times New Roman"/>
          <w:sz w:val="28"/>
        </w:rPr>
        <w:t xml:space="preserve"> значительной части оборудования, комплектующих и материалов;</w:t>
      </w:r>
    </w:p>
    <w:p w14:paraId="6A000000">
      <w:pPr>
        <w:pStyle w:val="Style_5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7) ННН-промысел и административные барьеры.</w:t>
      </w:r>
    </w:p>
    <w:p w14:paraId="6B000000">
      <w:pPr>
        <w:pStyle w:val="Style_5"/>
        <w:rPr>
          <w:rFonts w:ascii="Times New Roman" w:hAnsi="Times New Roman"/>
          <w:sz w:val="28"/>
        </w:rPr>
      </w:pPr>
    </w:p>
    <w:p w14:paraId="6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 xml:space="preserve">2. Описание </w:t>
      </w:r>
      <w:r>
        <w:rPr>
          <w:rStyle w:val="Style_4_ch"/>
          <w:rFonts w:ascii="Times New Roman" w:hAnsi="Times New Roman"/>
          <w:sz w:val="28"/>
        </w:rPr>
        <w:t>приоритетов и целей государственной политики в сфере реализации Программы</w:t>
      </w:r>
    </w:p>
    <w:p w14:paraId="6D000000">
      <w:pPr>
        <w:widowControl w:val="0"/>
        <w:spacing w:after="0" w:line="240" w:lineRule="auto"/>
        <w:ind/>
        <w:jc w:val="both"/>
        <w:rPr>
          <w:rFonts w:ascii="Times New Roman" w:hAnsi="Times New Roman"/>
          <w:b w:val="1"/>
          <w:sz w:val="28"/>
          <w:shd w:fill="CDCDCD" w:val="clear"/>
        </w:rPr>
      </w:pPr>
    </w:p>
    <w:p w14:paraId="6E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10</w:t>
      </w:r>
      <w:r>
        <w:rPr>
          <w:rStyle w:val="Style_4_ch"/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На федеральном уровне основные приоритеты и цели государственной политики в </w:t>
      </w:r>
      <w:r>
        <w:rPr>
          <w:rFonts w:ascii="Times New Roman" w:hAnsi="Times New Roman"/>
          <w:sz w:val="28"/>
        </w:rPr>
        <w:t>рыбохозяйственном</w:t>
      </w:r>
      <w:r>
        <w:rPr>
          <w:rFonts w:ascii="Times New Roman" w:hAnsi="Times New Roman"/>
          <w:sz w:val="28"/>
        </w:rPr>
        <w:t xml:space="preserve"> комплексе сформулированы в следующих правовых актах:</w:t>
      </w:r>
    </w:p>
    <w:p w14:paraId="6F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 Доктрина продовольственной безопасности Российской Федерации, утвержденная Указом Президента Российской Федерации от </w:t>
      </w:r>
      <w:r>
        <w:rPr>
          <w:rStyle w:val="Style_4_ch"/>
          <w:rFonts w:ascii="Times New Roman" w:hAnsi="Times New Roman"/>
          <w:sz w:val="28"/>
        </w:rPr>
        <w:t>21.01.2020</w:t>
      </w:r>
      <w:r>
        <w:rPr>
          <w:rFonts w:ascii="Times New Roman" w:hAnsi="Times New Roman"/>
          <w:sz w:val="28"/>
        </w:rPr>
        <w:t xml:space="preserve"> № 20;</w:t>
      </w:r>
    </w:p>
    <w:p w14:paraId="7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 Морская доктрина Российской Федерации, утвержденная </w:t>
      </w:r>
      <w:r>
        <w:rPr>
          <w:rStyle w:val="Style_4_ch"/>
          <w:rFonts w:ascii="Times New Roman" w:hAnsi="Times New Roman"/>
          <w:sz w:val="28"/>
        </w:rPr>
        <w:t>Указом</w:t>
      </w:r>
      <w:r>
        <w:rPr>
          <w:rFonts w:ascii="Times New Roman" w:hAnsi="Times New Roman"/>
          <w:sz w:val="28"/>
        </w:rPr>
        <w:t xml:space="preserve"> </w:t>
      </w:r>
      <w:r>
        <w:rPr>
          <w:rStyle w:val="Style_4_ch"/>
          <w:rFonts w:ascii="Times New Roman" w:hAnsi="Times New Roman"/>
          <w:sz w:val="28"/>
        </w:rPr>
        <w:t>Президента</w:t>
      </w:r>
      <w:r>
        <w:rPr>
          <w:rFonts w:ascii="Times New Roman" w:hAnsi="Times New Roman"/>
          <w:sz w:val="28"/>
        </w:rPr>
        <w:t xml:space="preserve"> Российской Федерации </w:t>
      </w:r>
      <w:r>
        <w:rPr>
          <w:rStyle w:val="Style_4_ch"/>
          <w:rFonts w:ascii="Times New Roman" w:hAnsi="Times New Roman"/>
          <w:sz w:val="28"/>
        </w:rPr>
        <w:t>от 31.07.2022 № 512</w:t>
      </w:r>
      <w:r>
        <w:rPr>
          <w:rFonts w:ascii="Times New Roman" w:hAnsi="Times New Roman"/>
          <w:sz w:val="28"/>
        </w:rPr>
        <w:t>;</w:t>
      </w:r>
    </w:p>
    <w:p w14:paraId="71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К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"consultantplus://offline/ref=5A9E164987609B55E39F623F8C23DD5E95E6BDD2B59C2979289FBAECFE01D7A2ADCD368AB6EBF9D227F84B78249D990ACAC14BC0BB368E30YET5A"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онцепция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№ 1662-р;</w:t>
      </w:r>
    </w:p>
    <w:p w14:paraId="72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"consultantplus://offline/ref=5A9E164987609B55E39F623F8C23DD5E9FE0B0D5B29E747320C6B6EEF90E88B5AA843A8BB6EBF8D224A74E6D35C59600DCDF48DDA7348CY3T1A"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Стратегия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социально-экономического развития Дальнего Востока и Байкальского региона на период до 2025 года, утвержденная распоряжением Правительства Российской Федерации от 28.12.2009 № 2094-р;</w:t>
      </w:r>
    </w:p>
    <w:p w14:paraId="73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 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"consultantplus://offline/ref=5A9E164987609B55E39F623F8C23DD5E95E5B7D7B6922979289FBAECFE01D7A2ADCD368AB6EBF9D227F84B78249D990ACAC14BC0BB368E30YET5A"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Стратегия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развития морской деятельности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Российской Федерации до 2030 года, утвержденная распоряжением Правительства Российской Федерации от 30.08.2019 № 1930-р;</w:t>
      </w:r>
    </w:p>
    <w:p w14:paraId="74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 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"consultantplus://offline/ref=5A9E164987609B55E39F623F8C23DD5E95E6BCD6B0962979289FBAECFE01D7A2ADCD368AB6EBF9D226F84B78249D990ACAC14BC0BB368E30YET5A"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Стратегия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развития отрасли информационных технологий в Российской Федерации на 2014</w:t>
      </w:r>
      <w:r>
        <w:rPr>
          <w:rStyle w:val="Style_4_ch"/>
          <w:rFonts w:ascii="Times New Roman" w:hAnsi="Times New Roman"/>
          <w:sz w:val="28"/>
        </w:rPr>
        <w:t>–2</w:t>
      </w:r>
      <w:r>
        <w:rPr>
          <w:rFonts w:ascii="Times New Roman" w:hAnsi="Times New Roman"/>
          <w:sz w:val="28"/>
        </w:rPr>
        <w:t>020 годы и на перспективу до 2025 года, утвержденная распоряжением Правительства Российской Федерации от 01.11.2013 № 2036-р;</w:t>
      </w:r>
    </w:p>
    <w:p w14:paraId="75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) 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"consultantplus://offline/ref=5A9E164987609B55E39F623F8C23DD5E94E7B3D1B5962979289FBAECFE01D7A2ADCD368AB6EBF9D327F84B78249D990ACAC14BC0BB368E30YET5A"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Стратегия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развития информационного общества в Российской Федерации на</w:t>
      </w:r>
      <w:r>
        <w:rPr>
          <w:rStyle w:val="Style_4_ch"/>
          <w:rFonts w:ascii="Times New Roman" w:hAnsi="Times New Roman"/>
          <w:sz w:val="28"/>
        </w:rPr>
        <w:t xml:space="preserve"> 2017–2030 г</w:t>
      </w:r>
      <w:r>
        <w:rPr>
          <w:rFonts w:ascii="Times New Roman" w:hAnsi="Times New Roman"/>
          <w:sz w:val="28"/>
        </w:rPr>
        <w:t>оды, утвержденная Указом Президента Российской Федерации от 09.05.2017 № 203;</w:t>
      </w:r>
    </w:p>
    <w:p w14:paraId="76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) 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"consultantplus://offline/ref=5A9E164987609B55E39F623F8C23DD5E94E7B3D3BB952979289FBAECFE01D7A2ADCD368AB6EBF9D227F84B78249D990ACAC14BC0BB368E30YET5A"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Стратегия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развития морских терминалов для комплексного обслуживания судов рыбопромыслового флота с учетом береговой логистической инфраструктуры, предназначенной для транспортировки, хранения и дистрибуции рыбной продукции, утвержденная приказом Министерства сельского хозяйства Российской Федерации от 20.04.2017 № 189;</w:t>
      </w:r>
    </w:p>
    <w:p w14:paraId="77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) 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"consultantplus://offline/ref=5A9E164987609B55E39F623F8C23DD5E92E7B3D5BA9C2979289FBAECFE01D7A2ADCD368AB6EBF9D32EF84B78249D990ACAC14BC0BB368E30YET5A"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Стратегия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развития </w:t>
      </w:r>
      <w:r>
        <w:rPr>
          <w:rStyle w:val="Style_4_ch"/>
          <w:rFonts w:ascii="Times New Roman" w:hAnsi="Times New Roman"/>
          <w:sz w:val="28"/>
        </w:rPr>
        <w:t>агропромышленного 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Российской Федерации на период до 2030 года, утвержденная распоряжением Правительства Российской Федерации от</w:t>
      </w:r>
      <w:r>
        <w:rPr>
          <w:rStyle w:val="Style_4_ch"/>
          <w:rFonts w:ascii="Times New Roman" w:hAnsi="Times New Roman"/>
          <w:sz w:val="28"/>
        </w:rPr>
        <w:t xml:space="preserve"> 08.09.2022 № 2567-р</w:t>
      </w:r>
      <w:r>
        <w:rPr>
          <w:rFonts w:ascii="Times New Roman" w:hAnsi="Times New Roman"/>
          <w:sz w:val="28"/>
        </w:rPr>
        <w:t>;</w:t>
      </w:r>
    </w:p>
    <w:p w14:paraId="78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) Государственная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"consultantplus://offline/ref=5A9E164987609B55E39F623F8C23DD5E92E4B5D3B6922979289FBAECFE01D7A2ADCD368FB7ECF1D724A74E6D35C59600DCDF48DDA7348CY3T1A"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программа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Российской Федерации «Развитие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комплекса», утвержденная постановлением Правительства Российской Федерации от 15.04.2014 № 314;</w:t>
      </w:r>
    </w:p>
    <w:p w14:paraId="79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) Национальная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"consultantplus://offline/ref=5A9E164987609B55E39F623F8C23DD5E92E5BDD0B7962979289FBAECFE01D7A2ADCD368AB6EBF9D228F84B78249D990ACAC14BC0BB368E30YET5A"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программа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социально-экономического развития Дальнего Востока на период до 2024 года и на перспективу до 2035 года, утвержденная распоряжением Правительства Российской Федерации от 24.09.2020 № 2464-р.</w:t>
      </w:r>
    </w:p>
    <w:p w14:paraId="7A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1</w:t>
      </w:r>
      <w:r>
        <w:rPr>
          <w:rStyle w:val="Style_4_ch"/>
          <w:rFonts w:ascii="Times New Roman" w:hAnsi="Times New Roman"/>
          <w:sz w:val="28"/>
        </w:rPr>
        <w:t>1</w:t>
      </w:r>
      <w:r>
        <w:rPr>
          <w:rStyle w:val="Style_4_ch"/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На региональном уровне основные приоритеты и цели государственной политики в </w:t>
      </w:r>
      <w:r>
        <w:rPr>
          <w:rFonts w:ascii="Times New Roman" w:hAnsi="Times New Roman"/>
          <w:sz w:val="28"/>
        </w:rPr>
        <w:t>рыбохозяйственном</w:t>
      </w:r>
      <w:r>
        <w:rPr>
          <w:rFonts w:ascii="Times New Roman" w:hAnsi="Times New Roman"/>
          <w:sz w:val="28"/>
        </w:rPr>
        <w:t xml:space="preserve"> комплексе сформулированы в следующих правовых </w:t>
      </w:r>
      <w:r>
        <w:rPr>
          <w:rFonts w:ascii="Times New Roman" w:hAnsi="Times New Roman"/>
          <w:sz w:val="28"/>
        </w:rPr>
        <w:t>актах:</w:t>
      </w:r>
    </w:p>
    <w:p w14:paraId="7B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"consultantplus://offline/ref=5A9E164987609B55E39F7C329A4F815A90EDEBDFB29C262D76C9BCBBA151D1F7ED8D30DFF5AFF4D32FF71C2F60C3C059868A46C1AD2A8E31F8CDDD25Y4TBA"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Стратегия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социально-экономического развития Камчатского края до 2035 года, утвержденная пост</w:t>
      </w:r>
      <w:r>
        <w:rPr>
          <w:rFonts w:ascii="Times New Roman" w:hAnsi="Times New Roman"/>
          <w:sz w:val="28"/>
        </w:rPr>
        <w:t>ановлением Правительства Камчатского края от 30.10.2023 № 541-П;</w:t>
      </w:r>
    </w:p>
    <w:p w14:paraId="7C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) Стратегия развития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кластера </w:t>
      </w:r>
      <w:r>
        <w:rPr>
          <w:rFonts w:ascii="Times New Roman" w:hAnsi="Times New Roman"/>
          <w:sz w:val="28"/>
        </w:rPr>
        <w:t>Камчатского края до 2030 года, утвержденная распоряжением Правительства Камчатского края от 15.12.2017 № 516-РП.</w:t>
      </w:r>
    </w:p>
    <w:p w14:paraId="7D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1</w:t>
      </w:r>
      <w:r>
        <w:rPr>
          <w:rStyle w:val="Style_4_ch"/>
          <w:rFonts w:ascii="Times New Roman" w:hAnsi="Times New Roman"/>
          <w:sz w:val="28"/>
        </w:rPr>
        <w:t>2</w:t>
      </w:r>
      <w:r>
        <w:rPr>
          <w:rStyle w:val="Style_4_ch"/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Приоритеты государственной политики в </w:t>
      </w:r>
      <w:r>
        <w:rPr>
          <w:rFonts w:ascii="Times New Roman" w:hAnsi="Times New Roman"/>
          <w:sz w:val="28"/>
        </w:rPr>
        <w:t>рыбохозяйственном</w:t>
      </w:r>
      <w:r>
        <w:rPr>
          <w:rFonts w:ascii="Times New Roman" w:hAnsi="Times New Roman"/>
          <w:sz w:val="28"/>
        </w:rPr>
        <w:t xml:space="preserve"> комплексе на федеральном и региональном уровнях направлены на обеспечение населения</w:t>
      </w:r>
      <w:r>
        <w:rPr>
          <w:rFonts w:ascii="Times New Roman" w:hAnsi="Times New Roman"/>
          <w:sz w:val="28"/>
        </w:rPr>
        <w:t xml:space="preserve"> страны безопасной рыбной и иной продукцией из водных биологических ресурсов, насыщение внутреннего рынка отечественной рыбной продукцией, оказание российским организациям всесторонней помощи в продвижении на внешние рынки пищевой и иной продукции из водны</w:t>
      </w:r>
      <w:r>
        <w:rPr>
          <w:rFonts w:ascii="Times New Roman" w:hAnsi="Times New Roman"/>
          <w:sz w:val="28"/>
        </w:rPr>
        <w:t>х биологических ресурсов, внедрению инновационных технологий переработки рыбного сырья.</w:t>
      </w:r>
    </w:p>
    <w:p w14:paraId="7E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сновными приоритетными направлениями государственной политики в сфере развития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Камчатского кра</w:t>
      </w:r>
      <w:r>
        <w:rPr>
          <w:rFonts w:ascii="Times New Roman" w:hAnsi="Times New Roman"/>
          <w:sz w:val="28"/>
        </w:rPr>
        <w:t xml:space="preserve">я </w:t>
      </w:r>
      <w:r>
        <w:rPr>
          <w:rFonts w:ascii="Times New Roman" w:hAnsi="Times New Roman"/>
          <w:sz w:val="28"/>
        </w:rPr>
        <w:t>являются</w:t>
      </w:r>
      <w:r>
        <w:rPr>
          <w:rFonts w:ascii="Times New Roman" w:hAnsi="Times New Roman"/>
          <w:sz w:val="28"/>
        </w:rPr>
        <w:t>:</w:t>
      </w:r>
    </w:p>
    <w:p w14:paraId="7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развитие экспорта продукции из водных биологических ресурсов</w:t>
      </w:r>
      <w:r>
        <w:rPr>
          <w:rFonts w:ascii="Times New Roman" w:hAnsi="Times New Roman"/>
          <w:sz w:val="28"/>
        </w:rPr>
        <w:t>;</w:t>
      </w:r>
    </w:p>
    <w:p w14:paraId="8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азвитие </w:t>
      </w:r>
      <w:r>
        <w:rPr>
          <w:rFonts w:ascii="Times New Roman" w:hAnsi="Times New Roman"/>
          <w:sz w:val="28"/>
        </w:rPr>
        <w:t>рыбоперерабатывающего</w:t>
      </w:r>
      <w:r>
        <w:rPr>
          <w:rFonts w:ascii="Times New Roman" w:hAnsi="Times New Roman"/>
          <w:sz w:val="28"/>
        </w:rPr>
        <w:t xml:space="preserve"> комплекса</w:t>
      </w:r>
      <w:r>
        <w:rPr>
          <w:rFonts w:ascii="Times New Roman" w:hAnsi="Times New Roman"/>
          <w:sz w:val="28"/>
        </w:rPr>
        <w:t>.</w:t>
      </w:r>
    </w:p>
    <w:p w14:paraId="81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 Исходя из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основных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приоритетны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направлени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государственной политики в сфере развития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Камчатского края </w:t>
      </w:r>
      <w:r>
        <w:rPr>
          <w:rFonts w:ascii="Times New Roman" w:hAnsi="Times New Roman"/>
          <w:sz w:val="28"/>
        </w:rPr>
        <w:t xml:space="preserve">сформулированы </w:t>
      </w:r>
      <w:r>
        <w:rPr>
          <w:rFonts w:ascii="Times New Roman" w:hAnsi="Times New Roman"/>
          <w:sz w:val="28"/>
        </w:rPr>
        <w:t xml:space="preserve">следующие </w:t>
      </w:r>
      <w:r>
        <w:rPr>
          <w:rFonts w:ascii="Times New Roman" w:hAnsi="Times New Roman"/>
          <w:sz w:val="28"/>
        </w:rPr>
        <w:t>цели Программы:</w:t>
      </w:r>
    </w:p>
    <w:p w14:paraId="82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создание условий для развития экспорт</w:t>
      </w:r>
      <w:r>
        <w:rPr>
          <w:rFonts w:ascii="Times New Roman" w:hAnsi="Times New Roman"/>
          <w:sz w:val="28"/>
        </w:rPr>
        <w:t>а продукции из водных биологических ресурсов и обеспечение экспорта данной продукции в объеме 0,9436 млрд долларов в 2024 году;</w:t>
      </w:r>
    </w:p>
    <w:p w14:paraId="83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создание условий для формирования мощного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Камчатского края, обеспечивающего объем вылова водных </w:t>
      </w:r>
      <w:r>
        <w:rPr>
          <w:rFonts w:ascii="Times New Roman" w:hAnsi="Times New Roman"/>
          <w:sz w:val="28"/>
        </w:rPr>
        <w:t>биологических ресурсов в размере 1450 тыс. тонн в 2030 году: обновление рыбопромыслового флота, развитие береговой инфраструктуры глубокой переработки водных биоресурсов, насыщение внутреннего рынка Российской Федерации качественной рыбной продукцией отече</w:t>
      </w:r>
      <w:r>
        <w:rPr>
          <w:rFonts w:ascii="Times New Roman" w:hAnsi="Times New Roman"/>
          <w:sz w:val="28"/>
        </w:rPr>
        <w:t xml:space="preserve">ственного производства, увеличение вклада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Камчатского края в социальное развитие региона</w:t>
      </w:r>
      <w:r>
        <w:rPr>
          <w:rFonts w:ascii="Times New Roman" w:hAnsi="Times New Roman"/>
          <w:sz w:val="28"/>
        </w:rPr>
        <w:t>.</w:t>
      </w:r>
    </w:p>
    <w:p w14:paraId="84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85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Задачи государственного управления, способы их эффективного решения в сфере реализации Программы</w:t>
      </w:r>
    </w:p>
    <w:p w14:paraId="8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87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 В рамках достижения целей Прогр</w:t>
      </w:r>
      <w:r>
        <w:rPr>
          <w:rFonts w:ascii="Times New Roman" w:hAnsi="Times New Roman"/>
          <w:sz w:val="28"/>
        </w:rPr>
        <w:t>аммы определены задачи и способы их эффективного решения в части государственного управления.</w:t>
      </w:r>
    </w:p>
    <w:p w14:paraId="88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16. </w:t>
      </w:r>
      <w:r>
        <w:rPr>
          <w:rFonts w:ascii="Times New Roman" w:hAnsi="Times New Roman"/>
          <w:sz w:val="28"/>
        </w:rPr>
        <w:t>За счет выделения бюджетных ассигнований из краевого бюджета запланировано выполнение следующих задач:</w:t>
      </w:r>
    </w:p>
    <w:p w14:paraId="89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р</w:t>
      </w:r>
      <w:r>
        <w:rPr>
          <w:rStyle w:val="Style_4_ch"/>
          <w:rFonts w:ascii="Times New Roman" w:hAnsi="Times New Roman"/>
          <w:sz w:val="28"/>
        </w:rPr>
        <w:t>асширение внешнеэкономического сотрудничества субъектов</w:t>
      </w:r>
      <w:r>
        <w:rPr>
          <w:rStyle w:val="Style_4_ch"/>
          <w:rFonts w:ascii="Times New Roman" w:hAnsi="Times New Roman"/>
          <w:sz w:val="28"/>
        </w:rPr>
        <w:t xml:space="preserve"> предпринимательства и увеличение объема поставок из водных биологических ресурсов на внешний рынок Российской Федерации;</w:t>
      </w:r>
    </w:p>
    <w:p w14:paraId="8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2) создание условий для реализации инвестиционных проектов по строительству и модернизации береговых перерабатывающих производств и ры</w:t>
      </w:r>
      <w:r>
        <w:rPr>
          <w:rStyle w:val="Style_4_ch"/>
          <w:rFonts w:ascii="Times New Roman" w:hAnsi="Times New Roman"/>
          <w:sz w:val="28"/>
        </w:rPr>
        <w:t>бопромыслового флота, а также пр</w:t>
      </w:r>
      <w:r>
        <w:rPr>
          <w:rStyle w:val="Style_4_ch"/>
          <w:rFonts w:ascii="Times New Roman" w:hAnsi="Times New Roman"/>
          <w:sz w:val="28"/>
        </w:rPr>
        <w:t>оектов, направленных на увеличение объема, расширение ассортимента, углубление степени и внедрения инновационных технологий переработки рыбной продукции;</w:t>
      </w:r>
    </w:p>
    <w:p w14:paraId="8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 xml:space="preserve">3) создание условий для обеспечения регионального </w:t>
      </w:r>
      <w:r>
        <w:rPr>
          <w:rStyle w:val="Style_4_ch"/>
          <w:rFonts w:ascii="Times New Roman" w:hAnsi="Times New Roman"/>
          <w:sz w:val="28"/>
        </w:rPr>
        <w:t>рыбохозяйственного</w:t>
      </w:r>
      <w:r>
        <w:rPr>
          <w:rStyle w:val="Style_4_ch"/>
          <w:rFonts w:ascii="Times New Roman" w:hAnsi="Times New Roman"/>
          <w:sz w:val="28"/>
        </w:rPr>
        <w:t xml:space="preserve"> к</w:t>
      </w:r>
      <w:r>
        <w:rPr>
          <w:rStyle w:val="Style_4_ch"/>
          <w:rFonts w:ascii="Times New Roman" w:hAnsi="Times New Roman"/>
          <w:sz w:val="28"/>
        </w:rPr>
        <w:t>омплекса кадрами;</w:t>
      </w:r>
    </w:p>
    <w:p w14:paraId="8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 xml:space="preserve">4) создание благоприятных условий для повышения эффективности рыбоохранных мероприятий, научного сопровождения </w:t>
      </w:r>
      <w:r>
        <w:rPr>
          <w:rStyle w:val="Style_4_ch"/>
          <w:rFonts w:ascii="Times New Roman" w:hAnsi="Times New Roman"/>
          <w:sz w:val="28"/>
        </w:rPr>
        <w:t>рыбохозяйственной</w:t>
      </w:r>
      <w:r>
        <w:rPr>
          <w:rStyle w:val="Style_4_ch"/>
          <w:rFonts w:ascii="Times New Roman" w:hAnsi="Times New Roman"/>
          <w:sz w:val="28"/>
        </w:rPr>
        <w:t xml:space="preserve"> деятельности, мероприятий по пресечению незаконного оборота лососевой икры;</w:t>
      </w:r>
    </w:p>
    <w:p w14:paraId="8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5) создание условий для увеличени</w:t>
      </w:r>
      <w:r>
        <w:rPr>
          <w:rStyle w:val="Style_4_ch"/>
          <w:rFonts w:ascii="Times New Roman" w:hAnsi="Times New Roman"/>
          <w:sz w:val="28"/>
        </w:rPr>
        <w:t xml:space="preserve">я вклада </w:t>
      </w:r>
      <w:r>
        <w:rPr>
          <w:rStyle w:val="Style_4_ch"/>
          <w:rFonts w:ascii="Times New Roman" w:hAnsi="Times New Roman"/>
          <w:sz w:val="28"/>
        </w:rPr>
        <w:t>рыбохозяйственных</w:t>
      </w:r>
      <w:r>
        <w:rPr>
          <w:rStyle w:val="Style_4_ch"/>
          <w:rFonts w:ascii="Times New Roman" w:hAnsi="Times New Roman"/>
          <w:sz w:val="28"/>
        </w:rPr>
        <w:t xml:space="preserve"> ор</w:t>
      </w:r>
      <w:r>
        <w:rPr>
          <w:rFonts w:ascii="Times New Roman" w:hAnsi="Times New Roman"/>
          <w:sz w:val="28"/>
        </w:rPr>
        <w:t>ганизаций в социальное развитие Российской Федерации и Камчатского края;</w:t>
      </w:r>
    </w:p>
    <w:p w14:paraId="8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6) реализация мероприятий, направленных на эффективное расходование бюджетных средств.</w:t>
      </w:r>
    </w:p>
    <w:p w14:paraId="8F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90000000">
      <w:pPr>
        <w:widowControl w:val="0"/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 Задачи </w:t>
      </w:r>
      <w:r>
        <w:rPr>
          <w:rFonts w:ascii="Times New Roman" w:hAnsi="Times New Roman"/>
          <w:sz w:val="28"/>
        </w:rPr>
        <w:t>Программы, определ</w:t>
      </w:r>
      <w:r>
        <w:rPr>
          <w:rFonts w:ascii="Times New Roman" w:hAnsi="Times New Roman"/>
          <w:sz w:val="28"/>
        </w:rPr>
        <w:t xml:space="preserve">енные </w:t>
      </w:r>
      <w:r>
        <w:rPr>
          <w:rFonts w:ascii="Times New Roman" w:hAnsi="Times New Roman"/>
          <w:sz w:val="28"/>
        </w:rPr>
        <w:t>в соответствии с национальными ц</w:t>
      </w:r>
      <w:r>
        <w:rPr>
          <w:rFonts w:ascii="Times New Roman" w:hAnsi="Times New Roman"/>
          <w:sz w:val="28"/>
        </w:rPr>
        <w:t>елями</w:t>
      </w:r>
    </w:p>
    <w:p w14:paraId="91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92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. Мероприятия Программы направлены на достижение национальной цели развития Российской Федерации, определенной Указом Президента Российской Федерации от 21.07.2020 № 474 «О национальных целях развития Российской Федерации на период до 2030 года», 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достойный, эффективный труд и успешное предпринимательство</w:t>
      </w:r>
      <w:r>
        <w:rPr>
          <w:rFonts w:ascii="Times New Roman" w:hAnsi="Times New Roman"/>
          <w:sz w:val="28"/>
        </w:rPr>
        <w:t xml:space="preserve"> (далее – национальная цель)</w:t>
      </w:r>
      <w:r>
        <w:rPr>
          <w:rFonts w:ascii="Times New Roman" w:hAnsi="Times New Roman"/>
          <w:sz w:val="28"/>
        </w:rPr>
        <w:t>.</w:t>
      </w:r>
    </w:p>
    <w:p w14:paraId="93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Программой предусмотрено достижение следующих целевых показателей </w:t>
      </w:r>
      <w:r>
        <w:rPr>
          <w:rFonts w:ascii="Times New Roman" w:hAnsi="Times New Roman"/>
          <w:sz w:val="28"/>
        </w:rPr>
        <w:t>национальной цели</w:t>
      </w:r>
      <w:r>
        <w:rPr>
          <w:rFonts w:ascii="Times New Roman" w:hAnsi="Times New Roman"/>
          <w:sz w:val="28"/>
        </w:rPr>
        <w:t xml:space="preserve"> к 2030 году:</w:t>
      </w:r>
    </w:p>
    <w:p w14:paraId="94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еальный рост экспорта </w:t>
      </w:r>
      <w:r>
        <w:rPr>
          <w:rFonts w:ascii="Times New Roman" w:hAnsi="Times New Roman"/>
          <w:sz w:val="28"/>
        </w:rPr>
        <w:t>несырьевых</w:t>
      </w:r>
      <w:r>
        <w:rPr>
          <w:rFonts w:ascii="Times New Roman" w:hAnsi="Times New Roman"/>
          <w:sz w:val="28"/>
        </w:rPr>
        <w:t xml:space="preserve"> неэнергетических товаров не менее 70 процентов по сравнению с показателем 2020 года</w:t>
      </w:r>
      <w:r>
        <w:rPr>
          <w:rFonts w:ascii="Times New Roman" w:hAnsi="Times New Roman"/>
          <w:sz w:val="28"/>
        </w:rPr>
        <w:t>;</w:t>
      </w:r>
    </w:p>
    <w:p w14:paraId="95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 xml:space="preserve">2) </w:t>
      </w:r>
      <w:r>
        <w:rPr>
          <w:rStyle w:val="Style_4_ch"/>
          <w:rFonts w:ascii="Times New Roman" w:hAnsi="Times New Roman"/>
          <w:sz w:val="28"/>
        </w:rPr>
        <w:t>о</w:t>
      </w:r>
      <w:r>
        <w:rPr>
          <w:rStyle w:val="Style_4_ch"/>
          <w:rFonts w:ascii="Times New Roman" w:hAnsi="Times New Roman"/>
          <w:sz w:val="28"/>
        </w:rPr>
        <w:t>беспечение темпа роста валового внутреннего продукта</w:t>
      </w:r>
      <w:r>
        <w:rPr>
          <w:rFonts w:ascii="Times New Roman" w:hAnsi="Times New Roman"/>
          <w:sz w:val="28"/>
        </w:rPr>
        <w:t xml:space="preserve"> страны выше среднемирового при сохранении </w:t>
      </w:r>
      <w:r>
        <w:rPr>
          <w:rFonts w:ascii="Times New Roman" w:hAnsi="Times New Roman"/>
          <w:sz w:val="28"/>
        </w:rPr>
        <w:t>макроэкономической стабильности.</w:t>
      </w:r>
    </w:p>
    <w:p w14:paraId="96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</w:t>
      </w:r>
      <w:r>
        <w:rPr>
          <w:rFonts w:ascii="Times New Roman" w:hAnsi="Times New Roman"/>
          <w:sz w:val="28"/>
        </w:rPr>
        <w:t xml:space="preserve">. Ключевыми задачами Программы, обеспечивающими вклад в достижение </w:t>
      </w:r>
      <w:r>
        <w:rPr>
          <w:rFonts w:ascii="Times New Roman" w:hAnsi="Times New Roman"/>
          <w:sz w:val="28"/>
        </w:rPr>
        <w:t>национальной цели,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являются</w:t>
      </w:r>
      <w:r>
        <w:rPr>
          <w:rFonts w:ascii="Times New Roman" w:hAnsi="Times New Roman"/>
          <w:sz w:val="28"/>
        </w:rPr>
        <w:t>:</w:t>
      </w:r>
    </w:p>
    <w:p w14:paraId="97000000">
      <w:pPr>
        <w:widowControl w:val="0"/>
        <w:spacing w:after="0" w:line="240" w:lineRule="auto"/>
        <w:ind w:firstLine="708" w:left="0"/>
        <w:jc w:val="both"/>
        <w:rPr>
          <w:rStyle w:val="Style_4_ch"/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 xml:space="preserve"> по целевому показателю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еальный рост экспорта </w:t>
      </w:r>
      <w:r>
        <w:rPr>
          <w:rFonts w:ascii="Times New Roman" w:hAnsi="Times New Roman"/>
          <w:sz w:val="28"/>
        </w:rPr>
        <w:t>несырьевых</w:t>
      </w:r>
      <w:r>
        <w:rPr>
          <w:rFonts w:ascii="Times New Roman" w:hAnsi="Times New Roman"/>
          <w:sz w:val="28"/>
        </w:rPr>
        <w:t xml:space="preserve"> неэнергетических товаров не менее 70 процентов по сравнению с показателем 2020 года»</w:t>
      </w:r>
      <w:r>
        <w:rPr>
          <w:rFonts w:ascii="Times New Roman" w:hAnsi="Times New Roman"/>
          <w:sz w:val="28"/>
        </w:rPr>
        <w:t xml:space="preserve">, – </w:t>
      </w:r>
      <w:bookmarkStart w:id="3" w:name="_GoBack"/>
      <w:bookmarkEnd w:id="3"/>
      <w:r>
        <w:rPr>
          <w:rFonts w:ascii="Times New Roman" w:hAnsi="Times New Roman"/>
          <w:sz w:val="28"/>
        </w:rPr>
        <w:t>«р</w:t>
      </w:r>
      <w:r>
        <w:rPr>
          <w:rStyle w:val="Style_4_ch"/>
          <w:rFonts w:ascii="Times New Roman" w:hAnsi="Times New Roman"/>
          <w:sz w:val="28"/>
        </w:rPr>
        <w:t xml:space="preserve">асширение внешнеэкономического сотрудничества субъектов предпринимательства и увеличение объема поставок из водных биологических ресурсов на внешний рынок Российской Федерации»; в рамках Программы предусмотрены мероприятия по организации участия делегаций Камчатского края в международных </w:t>
      </w:r>
      <w:r>
        <w:rPr>
          <w:rStyle w:val="Style_4_ch"/>
          <w:rFonts w:ascii="Times New Roman" w:hAnsi="Times New Roman"/>
          <w:sz w:val="28"/>
        </w:rPr>
        <w:t>дегустационно</w:t>
      </w:r>
      <w:r>
        <w:rPr>
          <w:rStyle w:val="Style_4_ch"/>
          <w:rFonts w:ascii="Times New Roman" w:hAnsi="Times New Roman"/>
          <w:sz w:val="28"/>
        </w:rPr>
        <w:t xml:space="preserve">-демонстрационных мероприятиях и выполнению плана по достижению целевых показателей экспорта продукции </w:t>
      </w:r>
      <w:r>
        <w:rPr>
          <w:rStyle w:val="Style_4_ch"/>
          <w:rFonts w:ascii="Times New Roman" w:hAnsi="Times New Roman"/>
          <w:sz w:val="28"/>
        </w:rPr>
        <w:t>агропромышленного комплекса</w:t>
      </w:r>
      <w:r>
        <w:rPr>
          <w:rStyle w:val="Style_4_ch"/>
          <w:rFonts w:ascii="Times New Roman" w:hAnsi="Times New Roman"/>
          <w:sz w:val="28"/>
        </w:rPr>
        <w:t xml:space="preserve"> в Камчатском крае;</w:t>
      </w:r>
    </w:p>
    <w:p w14:paraId="98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 xml:space="preserve">по целевому показателю </w:t>
      </w:r>
      <w:r>
        <w:rPr>
          <w:rStyle w:val="Style_4_ch"/>
          <w:rFonts w:ascii="Times New Roman" w:hAnsi="Times New Roman"/>
          <w:sz w:val="28"/>
        </w:rPr>
        <w:t>«</w:t>
      </w:r>
      <w:r>
        <w:rPr>
          <w:rStyle w:val="Style_4_ch"/>
          <w:rFonts w:ascii="Times New Roman" w:hAnsi="Times New Roman"/>
          <w:sz w:val="28"/>
        </w:rPr>
        <w:t>о</w:t>
      </w:r>
      <w:r>
        <w:rPr>
          <w:rStyle w:val="Style_4_ch"/>
          <w:rFonts w:ascii="Times New Roman" w:hAnsi="Times New Roman"/>
          <w:sz w:val="28"/>
        </w:rPr>
        <w:t>беспечение темпа роста валового внутреннего продукта</w:t>
      </w:r>
      <w:r>
        <w:rPr>
          <w:rFonts w:ascii="Times New Roman" w:hAnsi="Times New Roman"/>
          <w:sz w:val="28"/>
        </w:rPr>
        <w:t xml:space="preserve"> страны выше среднемирового при сохранении макроэкономической стабильности»,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«</w:t>
      </w:r>
      <w:r>
        <w:rPr>
          <w:rStyle w:val="Style_4_ch"/>
          <w:rFonts w:ascii="Times New Roman" w:hAnsi="Times New Roman"/>
          <w:sz w:val="28"/>
        </w:rPr>
        <w:t>создание условий для реализации инвестиционных проектов по строительству и модернизации береговых перерабатывающих производств и рыбопромыслового флота, а также проектов, направленных на увеличение объема, расширение ассортимента, углубление степени и внедрения инновационных технологий переработки рыбной продукции</w:t>
      </w:r>
      <w:r>
        <w:rPr>
          <w:rFonts w:ascii="Times New Roman" w:hAnsi="Times New Roman"/>
          <w:sz w:val="28"/>
        </w:rPr>
        <w:t xml:space="preserve">»; </w:t>
      </w:r>
      <w:r>
        <w:rPr>
          <w:rStyle w:val="Style_4_ch"/>
          <w:rFonts w:ascii="Times New Roman" w:hAnsi="Times New Roman"/>
          <w:sz w:val="28"/>
        </w:rPr>
        <w:t xml:space="preserve">в рамках Программы предусмотрены мероприятия по проведению мониторинга реализации инвестиционных проектов в сфере </w:t>
      </w:r>
      <w:r>
        <w:rPr>
          <w:rStyle w:val="Style_4_ch"/>
          <w:rFonts w:ascii="Times New Roman" w:hAnsi="Times New Roman"/>
          <w:sz w:val="28"/>
        </w:rPr>
        <w:t>рыбохозяйственного</w:t>
      </w:r>
      <w:r>
        <w:rPr>
          <w:rStyle w:val="Style_4_ch"/>
          <w:rFonts w:ascii="Times New Roman" w:hAnsi="Times New Roman"/>
          <w:sz w:val="28"/>
        </w:rPr>
        <w:t xml:space="preserve"> комплекса Камчатского края, оценке эффективности мер государственной поддержки (налоговых льгот), предоставляемых организациям </w:t>
      </w:r>
      <w:r>
        <w:rPr>
          <w:rStyle w:val="Style_4_ch"/>
          <w:rFonts w:ascii="Times New Roman" w:hAnsi="Times New Roman"/>
          <w:sz w:val="28"/>
        </w:rPr>
        <w:t>рыбохозяйственного</w:t>
      </w:r>
      <w:r>
        <w:rPr>
          <w:rStyle w:val="Style_4_ch"/>
          <w:rFonts w:ascii="Times New Roman" w:hAnsi="Times New Roman"/>
          <w:sz w:val="28"/>
        </w:rPr>
        <w:t xml:space="preserve"> комплекса Камчатского края, подготовке предложений по введению новых мер поддержки (при необходимости), а также по информированию </w:t>
      </w:r>
      <w:r>
        <w:rPr>
          <w:rStyle w:val="Style_4_ch"/>
          <w:rFonts w:ascii="Times New Roman" w:hAnsi="Times New Roman"/>
          <w:sz w:val="28"/>
        </w:rPr>
        <w:t>рыбохозяйственных</w:t>
      </w:r>
      <w:r>
        <w:rPr>
          <w:rStyle w:val="Style_4_ch"/>
          <w:rFonts w:ascii="Times New Roman" w:hAnsi="Times New Roman"/>
          <w:sz w:val="28"/>
        </w:rPr>
        <w:t xml:space="preserve"> организаций Камчатского края о мерах поддержки, предоставляемых государством на федеральном и региональном уровнях.</w:t>
      </w:r>
    </w:p>
    <w:p w14:paraId="99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9A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br w:type="page"/>
      </w:r>
    </w:p>
    <w:tbl>
      <w:tblPr>
        <w:tblStyle w:val="Style_3"/>
        <w:tblLayout w:type="fixed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9B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9C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9D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1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9E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536"/>
            <w:gridSpan w:val="4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9F000000">
            <w:pPr>
              <w:widowControl w:val="0"/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2 к постановлению</w:t>
            </w:r>
          </w:p>
        </w:tc>
      </w:tr>
      <w:t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A0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A1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A2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1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A3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536"/>
            <w:gridSpan w:val="4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A4000000">
            <w:pPr>
              <w:widowControl w:val="0"/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A5000000">
            <w:pPr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A6000000">
            <w:pPr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A7000000">
            <w:pPr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1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A8000000">
            <w:pPr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A9000000">
            <w:pPr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type="dxa" w:w="1869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AA000000">
            <w:pPr>
              <w:ind w:hanging="8079" w:left="8079"/>
              <w:jc w:val="right"/>
              <w:rPr>
                <w:rFonts w:ascii="Times New Roman" w:hAnsi="Times New Roman"/>
                <w:color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z w:val="28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z w:val="16"/>
              </w:rPr>
              <w:t>EGDATESTAMP]</w:t>
            </w:r>
          </w:p>
        </w:tc>
        <w:tc>
          <w:tcPr>
            <w:tcW w:type="dxa" w:w="486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AB000000">
            <w:pPr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</w:tcPr>
          <w:p w14:paraId="AC000000">
            <w:pPr>
              <w:ind w:hanging="8079" w:left="8079"/>
              <w:jc w:val="right"/>
              <w:rPr>
                <w:rFonts w:ascii="Times New Roman" w:hAnsi="Times New Roman"/>
                <w:color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z w:val="28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z w:val="16"/>
              </w:rPr>
              <w:t>EGNUMSTAMP]</w:t>
            </w:r>
          </w:p>
        </w:tc>
      </w:tr>
    </w:tbl>
    <w:p w14:paraId="AD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AE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Перечень</w:t>
      </w:r>
    </w:p>
    <w:p w14:paraId="AF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 xml:space="preserve">утративших силу постановлений Правительства Камчатского края </w:t>
      </w:r>
    </w:p>
    <w:p w14:paraId="B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B1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Постановление Правительства Камчатского края от 29.11.2013 № 533-П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«О государственной программе Камчатского края «Развитие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Камчатского края на 2014-2020 годы».</w:t>
      </w:r>
    </w:p>
    <w:p w14:paraId="B2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остановление Правительства Камчатского края </w:t>
      </w:r>
      <w:r>
        <w:rPr>
          <w:rFonts w:ascii="Times New Roman" w:hAnsi="Times New Roman"/>
          <w:spacing w:val="-20"/>
          <w:sz w:val="28"/>
        </w:rPr>
        <w:t>от 30.01.2015 № 31-П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 внесении изменений в государственную программу Камчатского края «</w:t>
      </w:r>
      <w:r>
        <w:rPr>
          <w:rFonts w:ascii="Times New Roman" w:hAnsi="Times New Roman"/>
          <w:sz w:val="28"/>
        </w:rPr>
        <w:t xml:space="preserve">Развитие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Камчатского края на 2014-2020 годы», утвержденну</w:t>
      </w:r>
      <w:r>
        <w:rPr>
          <w:rFonts w:ascii="Times New Roman" w:hAnsi="Times New Roman"/>
          <w:sz w:val="28"/>
        </w:rPr>
        <w:t>ю постановлением Правительства Камчатского края от 29.11.2013 № 533-П.</w:t>
      </w:r>
    </w:p>
    <w:p w14:paraId="B3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 xml:space="preserve">Постановление Правительства </w:t>
      </w:r>
      <w:r>
        <w:rPr>
          <w:rFonts w:ascii="Times New Roman" w:hAnsi="Times New Roman"/>
          <w:sz w:val="28"/>
        </w:rPr>
        <w:t>Камчатского края от 21.09.2015 № 327-П «О внесении изменений в государственную программу Камчатского края «</w:t>
      </w:r>
      <w:r>
        <w:rPr>
          <w:rFonts w:ascii="Times New Roman" w:hAnsi="Times New Roman"/>
          <w:sz w:val="28"/>
        </w:rPr>
        <w:t xml:space="preserve">Развитие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Камчатского края на 2014-2020 годы», утвержденну</w:t>
      </w:r>
      <w:r>
        <w:rPr>
          <w:rFonts w:ascii="Times New Roman" w:hAnsi="Times New Roman"/>
          <w:sz w:val="28"/>
        </w:rPr>
        <w:t>ю постановлением Правительства Камчатского края от 29.11.2013 №</w:t>
      </w:r>
      <w:r>
        <w:rPr>
          <w:rFonts w:ascii="Times New Roman" w:hAnsi="Times New Roman"/>
          <w:sz w:val="28"/>
        </w:rPr>
        <w:t xml:space="preserve"> 533-П.</w:t>
      </w:r>
    </w:p>
    <w:p w14:paraId="B4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>Постановление Правительства Камчатского края от 30.12.2015 № 507-П «О внесении изменений в государственную программу Камчатского края «</w:t>
      </w:r>
      <w:r>
        <w:rPr>
          <w:rFonts w:ascii="Times New Roman" w:hAnsi="Times New Roman"/>
          <w:sz w:val="28"/>
        </w:rPr>
        <w:t xml:space="preserve">Развитие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Камчатского края на 2014-2020 годы», утвержденну</w:t>
      </w:r>
      <w:r>
        <w:rPr>
          <w:rFonts w:ascii="Times New Roman" w:hAnsi="Times New Roman"/>
          <w:sz w:val="28"/>
        </w:rPr>
        <w:t>ю постановлением Правительс</w:t>
      </w:r>
      <w:r>
        <w:rPr>
          <w:rFonts w:ascii="Times New Roman" w:hAnsi="Times New Roman"/>
          <w:sz w:val="28"/>
        </w:rPr>
        <w:t>тва Камчатского края от 29.11.2013 № 533-П.</w:t>
      </w:r>
    </w:p>
    <w:p w14:paraId="B5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>
        <w:rPr>
          <w:rFonts w:ascii="Times New Roman" w:hAnsi="Times New Roman"/>
          <w:sz w:val="28"/>
        </w:rPr>
        <w:t>Постановление Правительства Камчатского края от 13.05.2016 № 177-П «О внесении изменений в государственную программу Камчатского края «</w:t>
      </w:r>
      <w:r>
        <w:rPr>
          <w:rFonts w:ascii="Times New Roman" w:hAnsi="Times New Roman"/>
          <w:sz w:val="28"/>
        </w:rPr>
        <w:t xml:space="preserve">Развитие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Камчатского края на 2014-2020 годы», ут</w:t>
      </w:r>
      <w:r>
        <w:rPr>
          <w:rFonts w:ascii="Times New Roman" w:hAnsi="Times New Roman"/>
          <w:sz w:val="28"/>
        </w:rPr>
        <w:t>вержденну</w:t>
      </w:r>
      <w:r>
        <w:rPr>
          <w:rFonts w:ascii="Times New Roman" w:hAnsi="Times New Roman"/>
          <w:sz w:val="28"/>
        </w:rPr>
        <w:t>ю постановлением Правительства Камчатского края от 29.11.2013 № 533-П.</w:t>
      </w:r>
    </w:p>
    <w:p w14:paraId="B6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</w:t>
      </w:r>
      <w:r>
        <w:rPr>
          <w:rFonts w:ascii="Times New Roman" w:hAnsi="Times New Roman"/>
          <w:sz w:val="28"/>
        </w:rPr>
        <w:t>Постановление Правительства Камчатского края от 29.12.2016 № 538-П «О внесении изменений в государственную программу Камчатского края «</w:t>
      </w:r>
      <w:r>
        <w:rPr>
          <w:rFonts w:ascii="Times New Roman" w:hAnsi="Times New Roman"/>
          <w:sz w:val="28"/>
        </w:rPr>
        <w:t xml:space="preserve">Развитие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Кам</w:t>
      </w:r>
      <w:r>
        <w:rPr>
          <w:rFonts w:ascii="Times New Roman" w:hAnsi="Times New Roman"/>
          <w:sz w:val="28"/>
        </w:rPr>
        <w:t>чатского края на 2014-2020 годы», утвержденну</w:t>
      </w:r>
      <w:r>
        <w:rPr>
          <w:rFonts w:ascii="Times New Roman" w:hAnsi="Times New Roman"/>
          <w:sz w:val="28"/>
        </w:rPr>
        <w:t>ю постановлением Правительства Камчатского края от 29.11.2013 № 533-П.</w:t>
      </w:r>
    </w:p>
    <w:p w14:paraId="B7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</w:t>
      </w:r>
      <w:r>
        <w:rPr>
          <w:rFonts w:ascii="Times New Roman" w:hAnsi="Times New Roman"/>
          <w:sz w:val="28"/>
        </w:rPr>
        <w:t xml:space="preserve">Постановление Правительства Камчатского края </w:t>
      </w:r>
      <w:r>
        <w:rPr>
          <w:rFonts w:ascii="Times New Roman" w:hAnsi="Times New Roman"/>
          <w:spacing w:val="-20"/>
          <w:sz w:val="28"/>
        </w:rPr>
        <w:t xml:space="preserve">от 09.01.2017 № 3-П </w:t>
      </w:r>
      <w:r>
        <w:rPr>
          <w:rFonts w:ascii="Times New Roman" w:hAnsi="Times New Roman"/>
          <w:spacing w:val="-20"/>
          <w:sz w:val="28"/>
        </w:rPr>
        <w:br/>
      </w:r>
      <w:r>
        <w:rPr>
          <w:rFonts w:ascii="Times New Roman" w:hAnsi="Times New Roman"/>
          <w:sz w:val="28"/>
        </w:rPr>
        <w:t xml:space="preserve">«О внесении изменений в </w:t>
      </w:r>
      <w:r>
        <w:rPr>
          <w:rFonts w:ascii="Times New Roman" w:hAnsi="Times New Roman"/>
          <w:sz w:val="28"/>
        </w:rPr>
        <w:t>постановление Правительства Камчатского края от 29.</w:t>
      </w:r>
      <w:r>
        <w:rPr>
          <w:rFonts w:ascii="Times New Roman" w:hAnsi="Times New Roman"/>
          <w:sz w:val="28"/>
        </w:rPr>
        <w:t>11.2013 № 533-П «О государс</w:t>
      </w:r>
      <w:r>
        <w:rPr>
          <w:rFonts w:ascii="Times New Roman" w:hAnsi="Times New Roman"/>
          <w:sz w:val="28"/>
        </w:rPr>
        <w:t>твенной программе Ка</w:t>
      </w:r>
      <w:r>
        <w:rPr>
          <w:rFonts w:ascii="Times New Roman" w:hAnsi="Times New Roman"/>
          <w:sz w:val="28"/>
        </w:rPr>
        <w:t>мчатского края «</w:t>
      </w:r>
      <w:r>
        <w:rPr>
          <w:rFonts w:ascii="Times New Roman" w:hAnsi="Times New Roman"/>
          <w:sz w:val="28"/>
        </w:rPr>
        <w:t xml:space="preserve">Развитие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Камчатского края на 2014-2020 годы»</w:t>
      </w:r>
      <w:r>
        <w:rPr>
          <w:rFonts w:ascii="Times New Roman" w:hAnsi="Times New Roman"/>
          <w:sz w:val="28"/>
        </w:rPr>
        <w:t>.</w:t>
      </w:r>
    </w:p>
    <w:p w14:paraId="B8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</w:t>
      </w:r>
      <w:r>
        <w:rPr>
          <w:rFonts w:ascii="Times New Roman" w:hAnsi="Times New Roman"/>
          <w:sz w:val="28"/>
        </w:rPr>
        <w:t>Постановление Правительства Камчатского кра</w:t>
      </w:r>
      <w:r>
        <w:rPr>
          <w:rFonts w:ascii="Times New Roman" w:hAnsi="Times New Roman"/>
          <w:sz w:val="28"/>
        </w:rPr>
        <w:t>я от 10.07.2017 № 267-П «О внесении изменений в государственную программу К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мчатского края «</w:t>
      </w:r>
      <w:r>
        <w:rPr>
          <w:rFonts w:ascii="Times New Roman" w:hAnsi="Times New Roman"/>
          <w:sz w:val="28"/>
        </w:rPr>
        <w:t xml:space="preserve">Развитие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Камчатского края», утвержденну</w:t>
      </w:r>
      <w:r>
        <w:rPr>
          <w:rFonts w:ascii="Times New Roman" w:hAnsi="Times New Roman"/>
          <w:sz w:val="28"/>
        </w:rPr>
        <w:t>ю постановлением Правительства Камчатского края от 29.11.2013 № 533-П.</w:t>
      </w:r>
    </w:p>
    <w:p w14:paraId="B9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</w:t>
      </w:r>
      <w:r>
        <w:rPr>
          <w:rFonts w:ascii="Times New Roman" w:hAnsi="Times New Roman"/>
          <w:sz w:val="28"/>
        </w:rPr>
        <w:t>Постановление Правительства Камчатского кра</w:t>
      </w:r>
      <w:r>
        <w:rPr>
          <w:rFonts w:ascii="Times New Roman" w:hAnsi="Times New Roman"/>
          <w:sz w:val="28"/>
        </w:rPr>
        <w:t xml:space="preserve">я от 21.12.2017 № 565-П «О внесении изменений в </w:t>
      </w:r>
      <w:r>
        <w:rPr>
          <w:rFonts w:ascii="Times New Roman" w:hAnsi="Times New Roman"/>
          <w:sz w:val="28"/>
        </w:rPr>
        <w:t>постановл</w:t>
      </w:r>
      <w:r>
        <w:rPr>
          <w:rFonts w:ascii="Times New Roman" w:hAnsi="Times New Roman"/>
          <w:sz w:val="28"/>
        </w:rPr>
        <w:t>ение Правительства Камчатского края от 29.11.2013 № 533-П «О государс</w:t>
      </w:r>
      <w:r>
        <w:rPr>
          <w:rFonts w:ascii="Times New Roman" w:hAnsi="Times New Roman"/>
          <w:sz w:val="28"/>
        </w:rPr>
        <w:t>твенной программе Ка</w:t>
      </w:r>
      <w:r>
        <w:rPr>
          <w:rFonts w:ascii="Times New Roman" w:hAnsi="Times New Roman"/>
          <w:sz w:val="28"/>
        </w:rPr>
        <w:t>мчатского края «</w:t>
      </w:r>
      <w:r>
        <w:rPr>
          <w:rFonts w:ascii="Times New Roman" w:hAnsi="Times New Roman"/>
          <w:sz w:val="28"/>
        </w:rPr>
        <w:t xml:space="preserve">Развитие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Камчатского края»</w:t>
      </w:r>
      <w:r>
        <w:rPr>
          <w:rFonts w:ascii="Times New Roman" w:hAnsi="Times New Roman"/>
          <w:sz w:val="28"/>
        </w:rPr>
        <w:t>.</w:t>
      </w:r>
    </w:p>
    <w:p w14:paraId="BA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 </w:t>
      </w:r>
      <w:r>
        <w:rPr>
          <w:rFonts w:ascii="Times New Roman" w:hAnsi="Times New Roman"/>
          <w:sz w:val="28"/>
        </w:rPr>
        <w:t>Постановление Правительства Камчатского кра</w:t>
      </w:r>
      <w:r>
        <w:rPr>
          <w:rFonts w:ascii="Times New Roman" w:hAnsi="Times New Roman"/>
          <w:sz w:val="28"/>
        </w:rPr>
        <w:t xml:space="preserve">я от 29.08.2018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№ 348-</w:t>
      </w:r>
      <w:r>
        <w:rPr>
          <w:rFonts w:ascii="Times New Roman" w:hAnsi="Times New Roman"/>
          <w:sz w:val="28"/>
        </w:rPr>
        <w:t xml:space="preserve">П </w:t>
      </w:r>
      <w:r>
        <w:rPr>
          <w:rFonts w:ascii="Times New Roman" w:hAnsi="Times New Roman"/>
          <w:sz w:val="28"/>
        </w:rPr>
        <w:t xml:space="preserve">«О внесении изменений в </w:t>
      </w:r>
      <w:r>
        <w:rPr>
          <w:rFonts w:ascii="Times New Roman" w:hAnsi="Times New Roman"/>
          <w:sz w:val="28"/>
        </w:rPr>
        <w:t>государственную программу Ка</w:t>
      </w:r>
      <w:r>
        <w:rPr>
          <w:rFonts w:ascii="Times New Roman" w:hAnsi="Times New Roman"/>
          <w:sz w:val="28"/>
        </w:rPr>
        <w:t>мчатского края «</w:t>
      </w:r>
      <w:r>
        <w:rPr>
          <w:rFonts w:ascii="Times New Roman" w:hAnsi="Times New Roman"/>
          <w:sz w:val="28"/>
        </w:rPr>
        <w:t xml:space="preserve">Развитие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Камчатского края», утвержденну</w:t>
      </w:r>
      <w:r>
        <w:rPr>
          <w:rFonts w:ascii="Times New Roman" w:hAnsi="Times New Roman"/>
          <w:sz w:val="28"/>
        </w:rPr>
        <w:t>ю постановлением Правительства Камчатского края от 29.11.2013 № 533-П.</w:t>
      </w:r>
    </w:p>
    <w:p w14:paraId="BB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 </w:t>
      </w:r>
      <w:r>
        <w:rPr>
          <w:rFonts w:ascii="Times New Roman" w:hAnsi="Times New Roman"/>
          <w:sz w:val="28"/>
        </w:rPr>
        <w:t>Постановление Правительства Камчатского кра</w:t>
      </w:r>
      <w:r>
        <w:rPr>
          <w:rFonts w:ascii="Times New Roman" w:hAnsi="Times New Roman"/>
          <w:sz w:val="28"/>
        </w:rPr>
        <w:t xml:space="preserve">я от 28.12.2018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№ 579-П «О вне</w:t>
      </w:r>
      <w:r>
        <w:rPr>
          <w:rFonts w:ascii="Times New Roman" w:hAnsi="Times New Roman"/>
          <w:sz w:val="28"/>
        </w:rPr>
        <w:t>сении изменений в государственную программу Ка</w:t>
      </w:r>
      <w:r>
        <w:rPr>
          <w:rFonts w:ascii="Times New Roman" w:hAnsi="Times New Roman"/>
          <w:sz w:val="28"/>
        </w:rPr>
        <w:t>мчатского края «</w:t>
      </w:r>
      <w:r>
        <w:rPr>
          <w:rFonts w:ascii="Times New Roman" w:hAnsi="Times New Roman"/>
          <w:sz w:val="28"/>
        </w:rPr>
        <w:t xml:space="preserve">Развитие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Камчатского края», утвержденну</w:t>
      </w:r>
      <w:r>
        <w:rPr>
          <w:rFonts w:ascii="Times New Roman" w:hAnsi="Times New Roman"/>
          <w:sz w:val="28"/>
        </w:rPr>
        <w:t>ю постановлением Правительства Камчатского края от 29.11.2013 № 533-П.</w:t>
      </w:r>
    </w:p>
    <w:p w14:paraId="BC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 </w:t>
      </w:r>
      <w:r>
        <w:rPr>
          <w:rFonts w:ascii="Times New Roman" w:hAnsi="Times New Roman"/>
          <w:sz w:val="28"/>
        </w:rPr>
        <w:t>Постановление Правительства Камчатского кра</w:t>
      </w:r>
      <w:r>
        <w:rPr>
          <w:rFonts w:ascii="Times New Roman" w:hAnsi="Times New Roman"/>
          <w:sz w:val="28"/>
        </w:rPr>
        <w:t>я от 30.08.2</w:t>
      </w:r>
      <w:r>
        <w:rPr>
          <w:rFonts w:ascii="Times New Roman" w:hAnsi="Times New Roman"/>
          <w:sz w:val="28"/>
        </w:rPr>
        <w:t xml:space="preserve">019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№ 383-П «О внесении изменений в государственную программу Ка</w:t>
      </w:r>
      <w:r>
        <w:rPr>
          <w:rFonts w:ascii="Times New Roman" w:hAnsi="Times New Roman"/>
          <w:sz w:val="28"/>
        </w:rPr>
        <w:t>мчатского края «</w:t>
      </w:r>
      <w:r>
        <w:rPr>
          <w:rFonts w:ascii="Times New Roman" w:hAnsi="Times New Roman"/>
          <w:sz w:val="28"/>
        </w:rPr>
        <w:t xml:space="preserve">Развитие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Камчатского края», утвержденну</w:t>
      </w:r>
      <w:r>
        <w:rPr>
          <w:rFonts w:ascii="Times New Roman" w:hAnsi="Times New Roman"/>
          <w:sz w:val="28"/>
        </w:rPr>
        <w:t>ю постановлением Правительства Камчатского края от 29.11.2013 № 533-П.</w:t>
      </w:r>
    </w:p>
    <w:p w14:paraId="BD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13. </w:t>
      </w:r>
      <w:r>
        <w:rPr>
          <w:rFonts w:ascii="Times New Roman" w:hAnsi="Times New Roman"/>
          <w:sz w:val="28"/>
        </w:rPr>
        <w:t>Постановление Правительства Камчатско</w:t>
      </w:r>
      <w:r>
        <w:rPr>
          <w:rFonts w:ascii="Times New Roman" w:hAnsi="Times New Roman"/>
          <w:sz w:val="28"/>
        </w:rPr>
        <w:t>го кра</w:t>
      </w:r>
      <w:r>
        <w:rPr>
          <w:rFonts w:ascii="Times New Roman" w:hAnsi="Times New Roman"/>
          <w:sz w:val="28"/>
        </w:rPr>
        <w:t xml:space="preserve">я от 27.12.2019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№ 580-П «О внесении изменений в государственную программу Ка</w:t>
      </w:r>
      <w:r>
        <w:rPr>
          <w:rFonts w:ascii="Times New Roman" w:hAnsi="Times New Roman"/>
          <w:sz w:val="28"/>
        </w:rPr>
        <w:t>мчатского края «</w:t>
      </w:r>
      <w:r>
        <w:rPr>
          <w:rFonts w:ascii="Times New Roman" w:hAnsi="Times New Roman"/>
          <w:sz w:val="28"/>
        </w:rPr>
        <w:t xml:space="preserve">Развитие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Камчатского края», утвержденну</w:t>
      </w:r>
      <w:r>
        <w:rPr>
          <w:rFonts w:ascii="Times New Roman" w:hAnsi="Times New Roman"/>
          <w:sz w:val="28"/>
        </w:rPr>
        <w:t>ю постановлением Правительства Камчатского края от 29.11.2013 № 533-П.</w:t>
      </w:r>
    </w:p>
    <w:p w14:paraId="BE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14. </w:t>
      </w:r>
      <w:r>
        <w:rPr>
          <w:rFonts w:ascii="Times New Roman" w:hAnsi="Times New Roman"/>
          <w:sz w:val="28"/>
        </w:rPr>
        <w:t>Постановление Прави</w:t>
      </w:r>
      <w:r>
        <w:rPr>
          <w:rFonts w:ascii="Times New Roman" w:hAnsi="Times New Roman"/>
          <w:sz w:val="28"/>
        </w:rPr>
        <w:t>тельства Камчатского кра</w:t>
      </w:r>
      <w:r>
        <w:rPr>
          <w:rFonts w:ascii="Times New Roman" w:hAnsi="Times New Roman"/>
          <w:sz w:val="28"/>
        </w:rPr>
        <w:t xml:space="preserve">я от 08.12.2020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№ 496-П «О внесении изменений в государственную программу Ка</w:t>
      </w:r>
      <w:r>
        <w:rPr>
          <w:rFonts w:ascii="Times New Roman" w:hAnsi="Times New Roman"/>
          <w:sz w:val="28"/>
        </w:rPr>
        <w:t>мчатского края «</w:t>
      </w:r>
      <w:r>
        <w:rPr>
          <w:rFonts w:ascii="Times New Roman" w:hAnsi="Times New Roman"/>
          <w:sz w:val="28"/>
        </w:rPr>
        <w:t xml:space="preserve">Развитие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Камчатского края», утвержденну</w:t>
      </w:r>
      <w:r>
        <w:rPr>
          <w:rFonts w:ascii="Times New Roman" w:hAnsi="Times New Roman"/>
          <w:sz w:val="28"/>
        </w:rPr>
        <w:t>ю постановлением Правительства Камчатского края от 29.11.2013 № 533-П.</w:t>
      </w:r>
    </w:p>
    <w:p w14:paraId="BF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15.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остановление Правительства Камчатского кра</w:t>
      </w:r>
      <w:r>
        <w:rPr>
          <w:rFonts w:ascii="Times New Roman" w:hAnsi="Times New Roman"/>
          <w:sz w:val="28"/>
        </w:rPr>
        <w:t xml:space="preserve">я от 22.12.2021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№ 566-П «О внесении изменений в </w:t>
      </w:r>
      <w:r>
        <w:rPr>
          <w:rFonts w:ascii="Times New Roman" w:hAnsi="Times New Roman"/>
          <w:sz w:val="28"/>
        </w:rPr>
        <w:t>постановление Правительства Камчатского края от 29.11.2013 № 533-П «О государс</w:t>
      </w:r>
      <w:r>
        <w:rPr>
          <w:rFonts w:ascii="Times New Roman" w:hAnsi="Times New Roman"/>
          <w:sz w:val="28"/>
        </w:rPr>
        <w:t>твенной программе Ка</w:t>
      </w:r>
      <w:r>
        <w:rPr>
          <w:rFonts w:ascii="Times New Roman" w:hAnsi="Times New Roman"/>
          <w:sz w:val="28"/>
        </w:rPr>
        <w:t>мчатского края «</w:t>
      </w:r>
      <w:r>
        <w:rPr>
          <w:rFonts w:ascii="Times New Roman" w:hAnsi="Times New Roman"/>
          <w:sz w:val="28"/>
        </w:rPr>
        <w:t xml:space="preserve">Развитие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Камчатского кр</w:t>
      </w:r>
      <w:r>
        <w:rPr>
          <w:rFonts w:ascii="Times New Roman" w:hAnsi="Times New Roman"/>
          <w:sz w:val="28"/>
        </w:rPr>
        <w:t>ая»</w:t>
      </w:r>
      <w:r>
        <w:rPr>
          <w:rFonts w:ascii="Times New Roman" w:hAnsi="Times New Roman"/>
          <w:sz w:val="28"/>
        </w:rPr>
        <w:t>.</w:t>
      </w:r>
    </w:p>
    <w:p w14:paraId="C0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16. </w:t>
      </w:r>
      <w:r>
        <w:rPr>
          <w:rFonts w:ascii="Times New Roman" w:hAnsi="Times New Roman"/>
          <w:sz w:val="28"/>
        </w:rPr>
        <w:t>Постановление Правительства Камчатского кра</w:t>
      </w:r>
      <w:r>
        <w:rPr>
          <w:rFonts w:ascii="Times New Roman" w:hAnsi="Times New Roman"/>
          <w:sz w:val="28"/>
        </w:rPr>
        <w:t xml:space="preserve">я от 06.09.2022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№ 467-П «О внесении изменений в государственную программу Ка</w:t>
      </w:r>
      <w:r>
        <w:rPr>
          <w:rFonts w:ascii="Times New Roman" w:hAnsi="Times New Roman"/>
          <w:sz w:val="28"/>
        </w:rPr>
        <w:t>мчатского края «</w:t>
      </w:r>
      <w:r>
        <w:rPr>
          <w:rFonts w:ascii="Times New Roman" w:hAnsi="Times New Roman"/>
          <w:sz w:val="28"/>
        </w:rPr>
        <w:t xml:space="preserve">Развитие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Камчатского края», утвержденну</w:t>
      </w:r>
      <w:r>
        <w:rPr>
          <w:rFonts w:ascii="Times New Roman" w:hAnsi="Times New Roman"/>
          <w:sz w:val="28"/>
        </w:rPr>
        <w:t xml:space="preserve">ю постановлением Правительства Камчатского края </w:t>
      </w:r>
      <w:r>
        <w:rPr>
          <w:rFonts w:ascii="Times New Roman" w:hAnsi="Times New Roman"/>
          <w:sz w:val="28"/>
        </w:rPr>
        <w:t>от 29.11.2013 № 533-П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C1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17. </w:t>
      </w:r>
      <w:r>
        <w:rPr>
          <w:rFonts w:ascii="Times New Roman" w:hAnsi="Times New Roman"/>
          <w:sz w:val="28"/>
        </w:rPr>
        <w:t>Постановление Правительства Камчатского кра</w:t>
      </w:r>
      <w:r>
        <w:rPr>
          <w:rFonts w:ascii="Times New Roman" w:hAnsi="Times New Roman"/>
          <w:sz w:val="28"/>
        </w:rPr>
        <w:t>я от 1</w:t>
      </w:r>
      <w:r>
        <w:rPr>
          <w:rFonts w:ascii="Times New Roman" w:hAnsi="Times New Roman"/>
          <w:spacing w:val="-20"/>
          <w:sz w:val="28"/>
        </w:rPr>
        <w:t xml:space="preserve">6.01.2023 № 6-П </w:t>
      </w:r>
      <w:r>
        <w:rPr>
          <w:rFonts w:ascii="Times New Roman" w:hAnsi="Times New Roman"/>
          <w:spacing w:val="-20"/>
          <w:sz w:val="28"/>
        </w:rPr>
        <w:br/>
      </w:r>
      <w:r>
        <w:rPr>
          <w:rFonts w:ascii="Times New Roman" w:hAnsi="Times New Roman"/>
          <w:spacing w:val="-20"/>
          <w:sz w:val="28"/>
        </w:rPr>
        <w:t>«</w:t>
      </w:r>
      <w:r>
        <w:rPr>
          <w:rFonts w:ascii="Times New Roman" w:hAnsi="Times New Roman"/>
          <w:sz w:val="28"/>
        </w:rPr>
        <w:t>О внесении изменений в государственную программу Ка</w:t>
      </w:r>
      <w:r>
        <w:rPr>
          <w:rFonts w:ascii="Times New Roman" w:hAnsi="Times New Roman"/>
          <w:sz w:val="28"/>
        </w:rPr>
        <w:t>мчатского края «</w:t>
      </w:r>
      <w:r>
        <w:rPr>
          <w:rFonts w:ascii="Times New Roman" w:hAnsi="Times New Roman"/>
          <w:sz w:val="28"/>
        </w:rPr>
        <w:t xml:space="preserve">Развитие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Камчатского края», утвержденну</w:t>
      </w:r>
      <w:r>
        <w:rPr>
          <w:rFonts w:ascii="Times New Roman" w:hAnsi="Times New Roman"/>
          <w:sz w:val="28"/>
        </w:rPr>
        <w:t xml:space="preserve">ю постановлением Правительства </w:t>
      </w:r>
      <w:r>
        <w:rPr>
          <w:rFonts w:ascii="Times New Roman" w:hAnsi="Times New Roman"/>
          <w:sz w:val="28"/>
        </w:rPr>
        <w:t>Камчатского края от 29.11.2013 № 533-П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C2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18. </w:t>
      </w:r>
      <w:r>
        <w:rPr>
          <w:rFonts w:ascii="Times New Roman" w:hAnsi="Times New Roman"/>
          <w:sz w:val="28"/>
        </w:rPr>
        <w:t>Постановление Правительства Камчатского кра</w:t>
      </w:r>
      <w:r>
        <w:rPr>
          <w:rFonts w:ascii="Times New Roman" w:hAnsi="Times New Roman"/>
          <w:sz w:val="28"/>
        </w:rPr>
        <w:t xml:space="preserve">я от 20.12.2023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№ 661-П «О внесении изменений в государственную программу Камчатского края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 xml:space="preserve">Развитие </w:t>
      </w:r>
      <w:r>
        <w:rPr>
          <w:rFonts w:ascii="Times New Roman" w:hAnsi="Times New Roman"/>
          <w:sz w:val="28"/>
        </w:rPr>
        <w:t>рыбохозяйственного</w:t>
      </w:r>
      <w:r>
        <w:rPr>
          <w:rFonts w:ascii="Times New Roman" w:hAnsi="Times New Roman"/>
          <w:sz w:val="28"/>
        </w:rPr>
        <w:t xml:space="preserve"> комплекса Камчатского края», утвержденну</w:t>
      </w:r>
      <w:r>
        <w:rPr>
          <w:rFonts w:ascii="Times New Roman" w:hAnsi="Times New Roman"/>
          <w:sz w:val="28"/>
        </w:rPr>
        <w:t>ю постановле</w:t>
      </w:r>
      <w:r>
        <w:rPr>
          <w:rFonts w:ascii="Times New Roman" w:hAnsi="Times New Roman"/>
          <w:sz w:val="28"/>
        </w:rPr>
        <w:t>нием Правительства Камчатского края от 29.11.2013 № 533-П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sectPr>
      <w:headerReference r:id="rId1" w:type="default"/>
      <w:pgSz w:h="16848" w:orient="portrait" w:w="11908"/>
      <w:pgMar w:bottom="1134" w:footer="709" w:gutter="0" w:header="709" w:left="1417" w:right="850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>PAGE \* Arabic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8"/>
      </w:rPr>
    </w:pPr>
  </w:p>
  <w:p w14:paraId="02000000"/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bx-messenger-content-item-like"/>
    <w:basedOn w:val="Style_8"/>
    <w:link w:val="Style_7_ch"/>
  </w:style>
  <w:style w:styleId="Style_7_ch" w:type="character">
    <w:name w:val="bx-messenger-content-item-like"/>
    <w:basedOn w:val="Style_8_ch"/>
    <w:link w:val="Style_7"/>
  </w:style>
  <w:style w:styleId="Style_9" w:type="paragraph">
    <w:name w:val="toc 2"/>
    <w:next w:val="Style_6"/>
    <w:link w:val="Style_9_ch"/>
    <w:uiPriority w:val="39"/>
    <w:pPr>
      <w:ind w:firstLine="0" w:left="200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6"/>
    <w:link w:val="Style_10_ch"/>
    <w:uiPriority w:val="39"/>
    <w:pPr>
      <w:ind w:firstLine="0"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heading 7"/>
    <w:basedOn w:val="Style_6"/>
    <w:next w:val="Style_6"/>
    <w:link w:val="Style_11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</w:rPr>
  </w:style>
  <w:style w:styleId="Style_11_ch" w:type="character">
    <w:name w:val="heading 7"/>
    <w:basedOn w:val="Style_6_ch"/>
    <w:link w:val="Style_11"/>
    <w:rPr>
      <w:rFonts w:ascii="Arial" w:hAnsi="Arial"/>
      <w:b w:val="1"/>
      <w:i w:val="1"/>
    </w:rPr>
  </w:style>
  <w:style w:styleId="Style_12" w:type="paragraph">
    <w:name w:val="Intense Quote"/>
    <w:basedOn w:val="Style_6"/>
    <w:next w:val="Style_6"/>
    <w:link w:val="Style_12_ch"/>
    <w:pPr>
      <w:ind w:firstLine="0" w:left="720" w:right="720"/>
    </w:pPr>
    <w:rPr>
      <w:i w:val="1"/>
    </w:rPr>
  </w:style>
  <w:style w:styleId="Style_12_ch" w:type="character">
    <w:name w:val="Intense Quote"/>
    <w:basedOn w:val="Style_6_ch"/>
    <w:link w:val="Style_12"/>
    <w:rPr>
      <w:i w:val="1"/>
    </w:rPr>
  </w:style>
  <w:style w:styleId="Style_13" w:type="paragraph">
    <w:name w:val="Quote Char"/>
    <w:link w:val="Style_13_ch"/>
    <w:rPr>
      <w:i w:val="1"/>
    </w:rPr>
  </w:style>
  <w:style w:styleId="Style_13_ch" w:type="character">
    <w:name w:val="Quote Char"/>
    <w:link w:val="Style_13"/>
    <w:rPr>
      <w:i w:val="1"/>
    </w:rPr>
  </w:style>
  <w:style w:styleId="Style_14" w:type="paragraph">
    <w:name w:val="Основной шрифт абзаца3"/>
    <w:link w:val="Style_14_ch"/>
  </w:style>
  <w:style w:styleId="Style_14_ch" w:type="character">
    <w:name w:val="Основной шрифт абзаца3"/>
    <w:link w:val="Style_14"/>
  </w:style>
  <w:style w:styleId="Style_15" w:type="paragraph">
    <w:name w:val="toc 6"/>
    <w:next w:val="Style_6"/>
    <w:link w:val="Style_15_ch"/>
    <w:uiPriority w:val="39"/>
    <w:pPr>
      <w:ind w:firstLine="0" w:left="1000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Heading 8 Char"/>
    <w:basedOn w:val="Style_17"/>
    <w:link w:val="Style_16_ch"/>
    <w:rPr>
      <w:rFonts w:ascii="Arial" w:hAnsi="Arial"/>
      <w:i w:val="1"/>
    </w:rPr>
  </w:style>
  <w:style w:styleId="Style_16_ch" w:type="character">
    <w:name w:val="Heading 8 Char"/>
    <w:basedOn w:val="Style_17_ch"/>
    <w:link w:val="Style_16"/>
    <w:rPr>
      <w:rFonts w:ascii="Arial" w:hAnsi="Arial"/>
      <w:i w:val="1"/>
    </w:rPr>
  </w:style>
  <w:style w:styleId="Style_18" w:type="paragraph">
    <w:name w:val="toc 7"/>
    <w:next w:val="Style_6"/>
    <w:link w:val="Style_18_ch"/>
    <w:uiPriority w:val="39"/>
    <w:pPr>
      <w:ind w:firstLine="0" w:left="1200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9" w:type="paragraph">
    <w:name w:val="Balloon Text"/>
    <w:basedOn w:val="Style_6"/>
    <w:link w:val="Style_19_ch"/>
    <w:pPr>
      <w:spacing w:after="0" w:line="240" w:lineRule="auto"/>
      <w:ind/>
    </w:pPr>
    <w:rPr>
      <w:rFonts w:ascii="Segoe UI" w:hAnsi="Segoe UI"/>
      <w:sz w:val="18"/>
    </w:rPr>
  </w:style>
  <w:style w:styleId="Style_19_ch" w:type="character">
    <w:name w:val="Balloon Text"/>
    <w:basedOn w:val="Style_6_ch"/>
    <w:link w:val="Style_19"/>
    <w:rPr>
      <w:rFonts w:ascii="Segoe UI" w:hAnsi="Segoe UI"/>
      <w:sz w:val="18"/>
    </w:rPr>
  </w:style>
  <w:style w:styleId="Style_20" w:type="paragraph">
    <w:name w:val="Caption Char"/>
    <w:basedOn w:val="Style_21"/>
    <w:link w:val="Style_20_ch"/>
  </w:style>
  <w:style w:styleId="Style_20_ch" w:type="character">
    <w:name w:val="Caption Char"/>
    <w:basedOn w:val="Style_21_ch"/>
    <w:link w:val="Style_20"/>
  </w:style>
  <w:style w:styleId="Style_22" w:type="paragraph">
    <w:name w:val="Обычный1"/>
    <w:link w:val="Style_22_ch"/>
  </w:style>
  <w:style w:styleId="Style_22_ch" w:type="character">
    <w:name w:val="Обычный1"/>
    <w:link w:val="Style_22"/>
  </w:style>
  <w:style w:styleId="Style_23" w:type="paragraph">
    <w:name w:val="Обычный1"/>
    <w:link w:val="Style_23_ch"/>
  </w:style>
  <w:style w:styleId="Style_23_ch" w:type="character">
    <w:name w:val="Обычный1"/>
    <w:link w:val="Style_23"/>
  </w:style>
  <w:style w:styleId="Style_24" w:type="paragraph">
    <w:name w:val="No Spacing"/>
    <w:link w:val="Style_24_ch"/>
    <w:pPr>
      <w:spacing w:after="0" w:line="240" w:lineRule="auto"/>
      <w:ind/>
    </w:pPr>
  </w:style>
  <w:style w:styleId="Style_24_ch" w:type="character">
    <w:name w:val="No Spacing"/>
    <w:link w:val="Style_24"/>
  </w:style>
  <w:style w:styleId="Style_25" w:type="paragraph">
    <w:name w:val="Endnote"/>
    <w:basedOn w:val="Style_6"/>
    <w:link w:val="Style_25_ch"/>
    <w:pPr>
      <w:spacing w:after="0" w:line="240" w:lineRule="auto"/>
      <w:ind/>
    </w:pPr>
    <w:rPr>
      <w:sz w:val="20"/>
    </w:rPr>
  </w:style>
  <w:style w:styleId="Style_25_ch" w:type="character">
    <w:name w:val="Endnote"/>
    <w:basedOn w:val="Style_6_ch"/>
    <w:link w:val="Style_25"/>
    <w:rPr>
      <w:sz w:val="20"/>
    </w:rPr>
  </w:style>
  <w:style w:styleId="Style_26" w:type="paragraph">
    <w:name w:val="heading 3"/>
    <w:next w:val="Style_6"/>
    <w:link w:val="Style_2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6_ch" w:type="character">
    <w:name w:val="heading 3"/>
    <w:link w:val="Style_26"/>
    <w:rPr>
      <w:rFonts w:ascii="XO Thames" w:hAnsi="XO Thames"/>
      <w:b w:val="1"/>
      <w:sz w:val="26"/>
    </w:rPr>
  </w:style>
  <w:style w:styleId="Style_27" w:type="paragraph">
    <w:name w:val="Endnote"/>
    <w:link w:val="Style_27_ch"/>
    <w:pPr>
      <w:ind w:firstLine="851" w:left="0"/>
      <w:jc w:val="both"/>
    </w:pPr>
    <w:rPr>
      <w:rFonts w:ascii="XO Thames" w:hAnsi="XO Thames"/>
    </w:rPr>
  </w:style>
  <w:style w:styleId="Style_27_ch" w:type="character">
    <w:name w:val="Endnote"/>
    <w:link w:val="Style_27"/>
    <w:rPr>
      <w:rFonts w:ascii="XO Thames" w:hAnsi="XO Thames"/>
    </w:rPr>
  </w:style>
  <w:style w:styleId="Style_28" w:type="paragraph">
    <w:name w:val="Гиперссылка3"/>
    <w:link w:val="Style_28_ch"/>
    <w:rPr>
      <w:color w:val="0000FF"/>
      <w:u w:val="single"/>
    </w:rPr>
  </w:style>
  <w:style w:styleId="Style_28_ch" w:type="character">
    <w:name w:val="Гиперссылка3"/>
    <w:link w:val="Style_28"/>
    <w:rPr>
      <w:color w:val="0000FF"/>
      <w:u w:val="single"/>
    </w:rPr>
  </w:style>
  <w:style w:styleId="Style_21" w:type="paragraph">
    <w:name w:val="caption"/>
    <w:basedOn w:val="Style_6"/>
    <w:next w:val="Style_6"/>
    <w:link w:val="Style_21_ch"/>
    <w:pPr>
      <w:spacing w:line="276" w:lineRule="auto"/>
      <w:ind/>
    </w:pPr>
    <w:rPr>
      <w:b w:val="1"/>
      <w:color w:themeColor="accent1" w:val="5B9BD5"/>
      <w:sz w:val="18"/>
    </w:rPr>
  </w:style>
  <w:style w:styleId="Style_21_ch" w:type="character">
    <w:name w:val="caption"/>
    <w:basedOn w:val="Style_6_ch"/>
    <w:link w:val="Style_21"/>
    <w:rPr>
      <w:b w:val="1"/>
      <w:color w:themeColor="accent1" w:val="5B9BD5"/>
      <w:sz w:val="18"/>
    </w:rPr>
  </w:style>
  <w:style w:styleId="Style_29" w:type="paragraph">
    <w:name w:val="Знак концевой сноски1"/>
    <w:basedOn w:val="Style_30"/>
    <w:link w:val="Style_29_ch"/>
    <w:rPr>
      <w:vertAlign w:val="superscript"/>
    </w:rPr>
  </w:style>
  <w:style w:styleId="Style_29_ch" w:type="character">
    <w:name w:val="Знак концевой сноски1"/>
    <w:basedOn w:val="Style_30_ch"/>
    <w:link w:val="Style_29"/>
    <w:rPr>
      <w:vertAlign w:val="superscript"/>
    </w:rPr>
  </w:style>
  <w:style w:styleId="Style_31" w:type="paragraph">
    <w:name w:val="Heading 3 Char"/>
    <w:basedOn w:val="Style_30"/>
    <w:link w:val="Style_31_ch"/>
    <w:rPr>
      <w:rFonts w:ascii="Arial" w:hAnsi="Arial"/>
      <w:sz w:val="30"/>
    </w:rPr>
  </w:style>
  <w:style w:styleId="Style_31_ch" w:type="character">
    <w:name w:val="Heading 3 Char"/>
    <w:basedOn w:val="Style_30_ch"/>
    <w:link w:val="Style_31"/>
    <w:rPr>
      <w:rFonts w:ascii="Arial" w:hAnsi="Arial"/>
      <w:sz w:val="30"/>
    </w:rPr>
  </w:style>
  <w:style w:styleId="Style_32" w:type="paragraph">
    <w:name w:val="heading 9"/>
    <w:basedOn w:val="Style_6"/>
    <w:next w:val="Style_6"/>
    <w:link w:val="Style_32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32_ch" w:type="character">
    <w:name w:val="heading 9"/>
    <w:basedOn w:val="Style_6_ch"/>
    <w:link w:val="Style_32"/>
    <w:rPr>
      <w:rFonts w:ascii="Arial" w:hAnsi="Arial"/>
      <w:i w:val="1"/>
      <w:sz w:val="21"/>
    </w:rPr>
  </w:style>
  <w:style w:styleId="Style_33" w:type="paragraph">
    <w:name w:val="Subtitle Char"/>
    <w:basedOn w:val="Style_30"/>
    <w:link w:val="Style_33_ch"/>
    <w:rPr>
      <w:sz w:val="24"/>
    </w:rPr>
  </w:style>
  <w:style w:styleId="Style_33_ch" w:type="character">
    <w:name w:val="Subtitle Char"/>
    <w:basedOn w:val="Style_30_ch"/>
    <w:link w:val="Style_33"/>
    <w:rPr>
      <w:sz w:val="24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34" w:type="paragraph">
    <w:name w:val="Intense Quote Char"/>
    <w:link w:val="Style_34_ch"/>
    <w:rPr>
      <w:i w:val="1"/>
    </w:rPr>
  </w:style>
  <w:style w:styleId="Style_34_ch" w:type="character">
    <w:name w:val="Intense Quote Char"/>
    <w:link w:val="Style_34"/>
    <w:rPr>
      <w:i w:val="1"/>
    </w:rPr>
  </w:style>
  <w:style w:styleId="Style_5" w:type="paragraph">
    <w:name w:val="Endnote"/>
    <w:basedOn w:val="Style_6"/>
    <w:link w:val="Style_5_ch"/>
    <w:pPr>
      <w:spacing w:after="0" w:line="240" w:lineRule="auto"/>
      <w:ind/>
    </w:pPr>
    <w:rPr>
      <w:sz w:val="20"/>
    </w:rPr>
  </w:style>
  <w:style w:styleId="Style_5_ch" w:type="character">
    <w:name w:val="Endnote"/>
    <w:basedOn w:val="Style_6_ch"/>
    <w:link w:val="Style_5"/>
    <w:rPr>
      <w:sz w:val="20"/>
    </w:rPr>
  </w:style>
  <w:style w:styleId="Style_35" w:type="paragraph">
    <w:name w:val="Heading 6 Char"/>
    <w:basedOn w:val="Style_17"/>
    <w:link w:val="Style_35_ch"/>
    <w:rPr>
      <w:rFonts w:ascii="Arial" w:hAnsi="Arial"/>
      <w:b w:val="1"/>
    </w:rPr>
  </w:style>
  <w:style w:styleId="Style_35_ch" w:type="character">
    <w:name w:val="Heading 6 Char"/>
    <w:basedOn w:val="Style_17_ch"/>
    <w:link w:val="Style_35"/>
    <w:rPr>
      <w:rFonts w:ascii="Arial" w:hAnsi="Arial"/>
      <w:b w:val="1"/>
    </w:rPr>
  </w:style>
  <w:style w:styleId="Style_36" w:type="paragraph">
    <w:name w:val="Header Char"/>
    <w:basedOn w:val="Style_30"/>
    <w:link w:val="Style_36_ch"/>
  </w:style>
  <w:style w:styleId="Style_36_ch" w:type="character">
    <w:name w:val="Header Char"/>
    <w:basedOn w:val="Style_30_ch"/>
    <w:link w:val="Style_36"/>
  </w:style>
  <w:style w:styleId="Style_37" w:type="paragraph">
    <w:name w:val="Plain Text"/>
    <w:basedOn w:val="Style_6"/>
    <w:link w:val="Style_37_ch"/>
    <w:pPr>
      <w:spacing w:after="0" w:line="240" w:lineRule="auto"/>
      <w:ind/>
    </w:pPr>
    <w:rPr>
      <w:rFonts w:ascii="Calibri" w:hAnsi="Calibri"/>
    </w:rPr>
  </w:style>
  <w:style w:styleId="Style_37_ch" w:type="character">
    <w:name w:val="Plain Text"/>
    <w:basedOn w:val="Style_6_ch"/>
    <w:link w:val="Style_37"/>
    <w:rPr>
      <w:rFonts w:ascii="Calibri" w:hAnsi="Calibri"/>
    </w:rPr>
  </w:style>
  <w:style w:styleId="Style_38" w:type="paragraph">
    <w:name w:val="Заголовок 5 Знак1"/>
    <w:link w:val="Style_38_ch"/>
    <w:rPr>
      <w:rFonts w:ascii="XO Thames" w:hAnsi="XO Thames"/>
      <w:b w:val="1"/>
    </w:rPr>
  </w:style>
  <w:style w:styleId="Style_38_ch" w:type="character">
    <w:name w:val="Заголовок 5 Знак1"/>
    <w:link w:val="Style_38"/>
    <w:rPr>
      <w:rFonts w:ascii="XO Thames" w:hAnsi="XO Thames"/>
      <w:b w:val="1"/>
    </w:rPr>
  </w:style>
  <w:style w:styleId="Style_39" w:type="paragraph">
    <w:name w:val="toc 3"/>
    <w:next w:val="Style_6"/>
    <w:link w:val="Style_39_ch"/>
    <w:uiPriority w:val="39"/>
    <w:pPr>
      <w:ind w:firstLine="0" w:left="400"/>
    </w:pPr>
    <w:rPr>
      <w:rFonts w:ascii="XO Thames" w:hAnsi="XO Thames"/>
      <w:sz w:val="28"/>
    </w:rPr>
  </w:style>
  <w:style w:styleId="Style_39_ch" w:type="character">
    <w:name w:val="toc 3"/>
    <w:link w:val="Style_39"/>
    <w:rPr>
      <w:rFonts w:ascii="XO Thames" w:hAnsi="XO Thames"/>
      <w:sz w:val="28"/>
    </w:rPr>
  </w:style>
  <w:style w:styleId="Style_40" w:type="paragraph">
    <w:name w:val="Знак сноски1"/>
    <w:basedOn w:val="Style_30"/>
    <w:link w:val="Style_40_ch"/>
    <w:rPr>
      <w:vertAlign w:val="superscript"/>
    </w:rPr>
  </w:style>
  <w:style w:styleId="Style_40_ch" w:type="character">
    <w:name w:val="Знак сноски1"/>
    <w:basedOn w:val="Style_30_ch"/>
    <w:link w:val="Style_40"/>
    <w:rPr>
      <w:vertAlign w:val="superscript"/>
    </w:rPr>
  </w:style>
  <w:style w:styleId="Style_41" w:type="paragraph">
    <w:name w:val="Гиперссылка1"/>
    <w:link w:val="Style_41_ch"/>
    <w:rPr>
      <w:color w:val="0000FF"/>
      <w:u w:val="single"/>
    </w:rPr>
  </w:style>
  <w:style w:styleId="Style_41_ch" w:type="character">
    <w:name w:val="Гиперссылка1"/>
    <w:link w:val="Style_41"/>
    <w:rPr>
      <w:color w:val="0000FF"/>
      <w:u w:val="single"/>
    </w:rPr>
  </w:style>
  <w:style w:styleId="Style_42" w:type="paragraph">
    <w:name w:val="TOC Heading"/>
    <w:link w:val="Style_42_ch"/>
  </w:style>
  <w:style w:styleId="Style_42_ch" w:type="character">
    <w:name w:val="TOC Heading"/>
    <w:link w:val="Style_42"/>
  </w:style>
  <w:style w:styleId="Style_43" w:type="paragraph">
    <w:name w:val="Heading 9 Char"/>
    <w:basedOn w:val="Style_17"/>
    <w:link w:val="Style_43_ch"/>
    <w:rPr>
      <w:rFonts w:ascii="Arial" w:hAnsi="Arial"/>
      <w:i w:val="1"/>
      <w:sz w:val="21"/>
    </w:rPr>
  </w:style>
  <w:style w:styleId="Style_43_ch" w:type="character">
    <w:name w:val="Heading 9 Char"/>
    <w:basedOn w:val="Style_17_ch"/>
    <w:link w:val="Style_43"/>
    <w:rPr>
      <w:rFonts w:ascii="Arial" w:hAnsi="Arial"/>
      <w:i w:val="1"/>
      <w:sz w:val="21"/>
    </w:rPr>
  </w:style>
  <w:style w:styleId="Style_44" w:type="paragraph">
    <w:name w:val="Основной шрифт абзаца2"/>
    <w:link w:val="Style_44_ch"/>
  </w:style>
  <w:style w:styleId="Style_44_ch" w:type="character">
    <w:name w:val="Основной шрифт абзаца2"/>
    <w:link w:val="Style_44"/>
  </w:style>
  <w:style w:styleId="Style_45" w:type="paragraph">
    <w:name w:val="Heading 2 Char"/>
    <w:basedOn w:val="Style_30"/>
    <w:link w:val="Style_45_ch"/>
    <w:rPr>
      <w:rFonts w:ascii="Arial" w:hAnsi="Arial"/>
      <w:sz w:val="34"/>
    </w:rPr>
  </w:style>
  <w:style w:styleId="Style_45_ch" w:type="character">
    <w:name w:val="Heading 2 Char"/>
    <w:basedOn w:val="Style_30_ch"/>
    <w:link w:val="Style_45"/>
    <w:rPr>
      <w:rFonts w:ascii="Arial" w:hAnsi="Arial"/>
      <w:sz w:val="34"/>
    </w:rPr>
  </w:style>
  <w:style w:styleId="Style_46" w:type="paragraph">
    <w:name w:val="heading 5"/>
    <w:next w:val="Style_6"/>
    <w:link w:val="Style_4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46_ch" w:type="character">
    <w:name w:val="heading 5"/>
    <w:link w:val="Style_46"/>
    <w:rPr>
      <w:rFonts w:ascii="XO Thames" w:hAnsi="XO Thames"/>
      <w:b w:val="1"/>
    </w:rPr>
  </w:style>
  <w:style w:styleId="Style_47" w:type="paragraph">
    <w:name w:val="Основной шрифт абзаца1"/>
    <w:link w:val="Style_47_ch"/>
  </w:style>
  <w:style w:styleId="Style_47_ch" w:type="character">
    <w:name w:val="Основной шрифт абзаца1"/>
    <w:link w:val="Style_47"/>
  </w:style>
  <w:style w:styleId="Style_48" w:type="paragraph">
    <w:name w:val="heading 1"/>
    <w:next w:val="Style_6"/>
    <w:link w:val="Style_4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48_ch" w:type="character">
    <w:name w:val="heading 1"/>
    <w:link w:val="Style_48"/>
    <w:rPr>
      <w:rFonts w:ascii="XO Thames" w:hAnsi="XO Thames"/>
      <w:b w:val="1"/>
      <w:sz w:val="32"/>
    </w:rPr>
  </w:style>
  <w:style w:styleId="Style_49" w:type="paragraph">
    <w:name w:val="Обычный1"/>
    <w:link w:val="Style_49_ch"/>
  </w:style>
  <w:style w:styleId="Style_49_ch" w:type="character">
    <w:name w:val="Обычный1"/>
    <w:link w:val="Style_49"/>
  </w:style>
  <w:style w:styleId="Style_50" w:type="paragraph">
    <w:name w:val="Hyperlink"/>
    <w:link w:val="Style_50_ch"/>
    <w:rPr>
      <w:color w:val="0000FF"/>
      <w:u w:val="single"/>
    </w:rPr>
  </w:style>
  <w:style w:styleId="Style_50_ch" w:type="character">
    <w:name w:val="Hyperlink"/>
    <w:link w:val="Style_50"/>
    <w:rPr>
      <w:color w:val="0000FF"/>
      <w:u w:val="single"/>
    </w:rPr>
  </w:style>
  <w:style w:styleId="Style_51" w:type="paragraph">
    <w:name w:val="Footnote"/>
    <w:basedOn w:val="Style_6"/>
    <w:link w:val="Style_51_ch"/>
    <w:pPr>
      <w:spacing w:after="40" w:line="240" w:lineRule="auto"/>
      <w:ind/>
    </w:pPr>
    <w:rPr>
      <w:sz w:val="18"/>
    </w:rPr>
  </w:style>
  <w:style w:styleId="Style_51_ch" w:type="character">
    <w:name w:val="Footnote"/>
    <w:basedOn w:val="Style_6_ch"/>
    <w:link w:val="Style_51"/>
    <w:rPr>
      <w:sz w:val="18"/>
    </w:rPr>
  </w:style>
  <w:style w:styleId="Style_52" w:type="paragraph">
    <w:name w:val="heading 8"/>
    <w:basedOn w:val="Style_6"/>
    <w:next w:val="Style_6"/>
    <w:link w:val="Style_52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</w:rPr>
  </w:style>
  <w:style w:styleId="Style_52_ch" w:type="character">
    <w:name w:val="heading 8"/>
    <w:basedOn w:val="Style_6_ch"/>
    <w:link w:val="Style_52"/>
    <w:rPr>
      <w:rFonts w:ascii="Arial" w:hAnsi="Arial"/>
      <w:i w:val="1"/>
    </w:rPr>
  </w:style>
  <w:style w:styleId="Style_53" w:type="paragraph">
    <w:name w:val="Footnote"/>
    <w:basedOn w:val="Style_6"/>
    <w:link w:val="Style_53_ch"/>
    <w:pPr>
      <w:spacing w:after="40" w:line="240" w:lineRule="auto"/>
      <w:ind/>
    </w:pPr>
    <w:rPr>
      <w:sz w:val="18"/>
    </w:rPr>
  </w:style>
  <w:style w:styleId="Style_53_ch" w:type="character">
    <w:name w:val="Footnote"/>
    <w:basedOn w:val="Style_6_ch"/>
    <w:link w:val="Style_53"/>
    <w:rPr>
      <w:sz w:val="18"/>
    </w:rPr>
  </w:style>
  <w:style w:styleId="Style_54" w:type="paragraph">
    <w:name w:val="toc 1"/>
    <w:next w:val="Style_6"/>
    <w:link w:val="Style_54_ch"/>
    <w:uiPriority w:val="39"/>
    <w:rPr>
      <w:rFonts w:ascii="XO Thames" w:hAnsi="XO Thames"/>
      <w:b w:val="1"/>
      <w:sz w:val="28"/>
    </w:rPr>
  </w:style>
  <w:style w:styleId="Style_54_ch" w:type="character">
    <w:name w:val="toc 1"/>
    <w:link w:val="Style_54"/>
    <w:rPr>
      <w:rFonts w:ascii="XO Thames" w:hAnsi="XO Thames"/>
      <w:b w:val="1"/>
      <w:sz w:val="28"/>
    </w:rPr>
  </w:style>
  <w:style w:styleId="Style_55" w:type="paragraph">
    <w:name w:val="table of figures"/>
    <w:basedOn w:val="Style_6"/>
    <w:next w:val="Style_6"/>
    <w:link w:val="Style_55_ch"/>
    <w:pPr>
      <w:spacing w:after="0"/>
      <w:ind/>
    </w:pPr>
  </w:style>
  <w:style w:styleId="Style_55_ch" w:type="character">
    <w:name w:val="table of figures"/>
    <w:basedOn w:val="Style_6_ch"/>
    <w:link w:val="Style_55"/>
  </w:style>
  <w:style w:styleId="Style_56" w:type="paragraph">
    <w:name w:val="Header and Footer"/>
    <w:link w:val="Style_56_ch"/>
    <w:pPr>
      <w:spacing w:line="240" w:lineRule="auto"/>
      <w:ind/>
      <w:jc w:val="both"/>
    </w:pPr>
    <w:rPr>
      <w:rFonts w:ascii="XO Thames" w:hAnsi="XO Thames"/>
      <w:sz w:val="20"/>
    </w:rPr>
  </w:style>
  <w:style w:styleId="Style_56_ch" w:type="character">
    <w:name w:val="Header and Footer"/>
    <w:link w:val="Style_56"/>
    <w:rPr>
      <w:rFonts w:ascii="XO Thames" w:hAnsi="XO Thames"/>
      <w:sz w:val="20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57" w:type="paragraph">
    <w:name w:val="Heading 1 Char"/>
    <w:basedOn w:val="Style_30"/>
    <w:link w:val="Style_57_ch"/>
    <w:rPr>
      <w:rFonts w:ascii="Arial" w:hAnsi="Arial"/>
      <w:sz w:val="40"/>
    </w:rPr>
  </w:style>
  <w:style w:styleId="Style_57_ch" w:type="character">
    <w:name w:val="Heading 1 Char"/>
    <w:basedOn w:val="Style_30_ch"/>
    <w:link w:val="Style_57"/>
    <w:rPr>
      <w:rFonts w:ascii="Arial" w:hAnsi="Arial"/>
      <w:sz w:val="40"/>
    </w:rPr>
  </w:style>
  <w:style w:styleId="Style_58" w:type="paragraph">
    <w:name w:val="Heading 5 Char"/>
    <w:basedOn w:val="Style_30"/>
    <w:link w:val="Style_58_ch"/>
    <w:rPr>
      <w:rFonts w:ascii="Arial" w:hAnsi="Arial"/>
      <w:b w:val="1"/>
      <w:sz w:val="24"/>
    </w:rPr>
  </w:style>
  <w:style w:styleId="Style_58_ch" w:type="character">
    <w:name w:val="Heading 5 Char"/>
    <w:basedOn w:val="Style_30_ch"/>
    <w:link w:val="Style_58"/>
    <w:rPr>
      <w:rFonts w:ascii="Arial" w:hAnsi="Arial"/>
      <w:b w:val="1"/>
      <w:sz w:val="24"/>
    </w:rPr>
  </w:style>
  <w:style w:styleId="Style_59" w:type="paragraph">
    <w:name w:val="Обычный1"/>
    <w:link w:val="Style_59_ch"/>
  </w:style>
  <w:style w:styleId="Style_59_ch" w:type="character">
    <w:name w:val="Обычный1"/>
    <w:link w:val="Style_59"/>
  </w:style>
  <w:style w:styleId="Style_60" w:type="paragraph">
    <w:name w:val="toc 9"/>
    <w:next w:val="Style_6"/>
    <w:link w:val="Style_60_ch"/>
    <w:uiPriority w:val="39"/>
    <w:pPr>
      <w:ind w:firstLine="0" w:left="1600"/>
    </w:pPr>
    <w:rPr>
      <w:rFonts w:ascii="XO Thames" w:hAnsi="XO Thames"/>
      <w:sz w:val="28"/>
    </w:rPr>
  </w:style>
  <w:style w:styleId="Style_60_ch" w:type="character">
    <w:name w:val="toc 9"/>
    <w:link w:val="Style_60"/>
    <w:rPr>
      <w:rFonts w:ascii="XO Thames" w:hAnsi="XO Thames"/>
      <w:sz w:val="28"/>
    </w:rPr>
  </w:style>
  <w:style w:styleId="Style_61" w:type="paragraph">
    <w:name w:val="Heading 7 Char"/>
    <w:basedOn w:val="Style_17"/>
    <w:link w:val="Style_61_ch"/>
    <w:rPr>
      <w:rFonts w:ascii="Arial" w:hAnsi="Arial"/>
      <w:b w:val="1"/>
      <w:i w:val="1"/>
    </w:rPr>
  </w:style>
  <w:style w:styleId="Style_61_ch" w:type="character">
    <w:name w:val="Heading 7 Char"/>
    <w:basedOn w:val="Style_17_ch"/>
    <w:link w:val="Style_61"/>
    <w:rPr>
      <w:rFonts w:ascii="Arial" w:hAnsi="Arial"/>
      <w:b w:val="1"/>
      <w:i w:val="1"/>
    </w:rPr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62" w:type="paragraph">
    <w:name w:val="Гиперссылка2"/>
    <w:link w:val="Style_62_ch"/>
    <w:rPr>
      <w:color w:val="0000FF"/>
      <w:u w:val="single"/>
    </w:rPr>
  </w:style>
  <w:style w:styleId="Style_62_ch" w:type="character">
    <w:name w:val="Гиперссылка2"/>
    <w:link w:val="Style_62"/>
    <w:rPr>
      <w:color w:val="0000FF"/>
      <w:u w:val="single"/>
    </w:rPr>
  </w:style>
  <w:style w:styleId="Style_63" w:type="paragraph">
    <w:name w:val="toc 8"/>
    <w:next w:val="Style_6"/>
    <w:link w:val="Style_63_ch"/>
    <w:uiPriority w:val="39"/>
    <w:pPr>
      <w:ind w:firstLine="0" w:left="1400"/>
    </w:pPr>
    <w:rPr>
      <w:rFonts w:ascii="XO Thames" w:hAnsi="XO Thames"/>
      <w:sz w:val="28"/>
    </w:rPr>
  </w:style>
  <w:style w:styleId="Style_63_ch" w:type="character">
    <w:name w:val="toc 8"/>
    <w:link w:val="Style_63"/>
    <w:rPr>
      <w:rFonts w:ascii="XO Thames" w:hAnsi="XO Thames"/>
      <w:sz w:val="28"/>
    </w:rPr>
  </w:style>
  <w:style w:styleId="Style_64" w:type="paragraph">
    <w:name w:val="Знак концевой сноски1"/>
    <w:basedOn w:val="Style_14"/>
    <w:link w:val="Style_64_ch"/>
    <w:rPr>
      <w:vertAlign w:val="superscript"/>
    </w:rPr>
  </w:style>
  <w:style w:styleId="Style_64_ch" w:type="character">
    <w:name w:val="Знак концевой сноски1"/>
    <w:basedOn w:val="Style_14_ch"/>
    <w:link w:val="Style_64"/>
    <w:rPr>
      <w:vertAlign w:val="superscript"/>
    </w:rPr>
  </w:style>
  <w:style w:styleId="Style_65" w:type="paragraph">
    <w:name w:val="List Paragraph"/>
    <w:basedOn w:val="Style_6"/>
    <w:link w:val="Style_65_ch"/>
    <w:pPr>
      <w:ind w:firstLine="0" w:left="720"/>
      <w:contextualSpacing w:val="1"/>
    </w:pPr>
  </w:style>
  <w:style w:styleId="Style_65_ch" w:type="character">
    <w:name w:val="List Paragraph"/>
    <w:basedOn w:val="Style_6_ch"/>
    <w:link w:val="Style_65"/>
  </w:style>
  <w:style w:styleId="Style_66" w:type="paragraph">
    <w:name w:val="toc 5"/>
    <w:next w:val="Style_6"/>
    <w:link w:val="Style_66_ch"/>
    <w:uiPriority w:val="39"/>
    <w:pPr>
      <w:ind w:firstLine="0" w:left="800"/>
    </w:pPr>
    <w:rPr>
      <w:rFonts w:ascii="XO Thames" w:hAnsi="XO Thames"/>
      <w:sz w:val="28"/>
    </w:rPr>
  </w:style>
  <w:style w:styleId="Style_66_ch" w:type="character">
    <w:name w:val="toc 5"/>
    <w:link w:val="Style_66"/>
    <w:rPr>
      <w:rFonts w:ascii="XO Thames" w:hAnsi="XO Thames"/>
      <w:sz w:val="28"/>
    </w:rPr>
  </w:style>
  <w:style w:styleId="Style_67" w:type="paragraph">
    <w:name w:val="Заголовок 5 Знак"/>
    <w:link w:val="Style_67_ch"/>
    <w:rPr>
      <w:rFonts w:ascii="XO Thames" w:hAnsi="XO Thames"/>
      <w:b w:val="1"/>
    </w:rPr>
  </w:style>
  <w:style w:styleId="Style_67_ch" w:type="character">
    <w:name w:val="Заголовок 5 Знак"/>
    <w:link w:val="Style_67"/>
    <w:rPr>
      <w:rFonts w:ascii="XO Thames" w:hAnsi="XO Thames"/>
      <w:b w:val="1"/>
    </w:rPr>
  </w:style>
  <w:style w:styleId="Style_68" w:type="paragraph">
    <w:name w:val="Гиперссылка1"/>
    <w:basedOn w:val="Style_47"/>
    <w:link w:val="Style_68_ch"/>
    <w:rPr>
      <w:color w:themeColor="hyperlink" w:val="0563C1"/>
      <w:u w:val="single"/>
    </w:rPr>
  </w:style>
  <w:style w:styleId="Style_68_ch" w:type="character">
    <w:name w:val="Гиперссылка1"/>
    <w:basedOn w:val="Style_47_ch"/>
    <w:link w:val="Style_68"/>
    <w:rPr>
      <w:color w:themeColor="hyperlink" w:val="0563C1"/>
      <w:u w:val="single"/>
    </w:rPr>
  </w:style>
  <w:style w:styleId="Style_69" w:type="paragraph">
    <w:name w:val="Heading 4 Char"/>
    <w:basedOn w:val="Style_30"/>
    <w:link w:val="Style_69_ch"/>
    <w:rPr>
      <w:rFonts w:ascii="Arial" w:hAnsi="Arial"/>
      <w:b w:val="1"/>
      <w:sz w:val="26"/>
    </w:rPr>
  </w:style>
  <w:style w:styleId="Style_69_ch" w:type="character">
    <w:name w:val="Heading 4 Char"/>
    <w:basedOn w:val="Style_30_ch"/>
    <w:link w:val="Style_69"/>
    <w:rPr>
      <w:rFonts w:ascii="Arial" w:hAnsi="Arial"/>
      <w:b w:val="1"/>
      <w:sz w:val="26"/>
    </w:rPr>
  </w:style>
  <w:style w:styleId="Style_70" w:type="paragraph">
    <w:name w:val="bx-messenger-content-like-button"/>
    <w:basedOn w:val="Style_8"/>
    <w:link w:val="Style_70_ch"/>
  </w:style>
  <w:style w:styleId="Style_70_ch" w:type="character">
    <w:name w:val="bx-messenger-content-like-button"/>
    <w:basedOn w:val="Style_8_ch"/>
    <w:link w:val="Style_70"/>
  </w:style>
  <w:style w:styleId="Style_71" w:type="paragraph">
    <w:name w:val="Основной шрифт абзаца2"/>
    <w:link w:val="Style_71_ch"/>
  </w:style>
  <w:style w:styleId="Style_71_ch" w:type="character">
    <w:name w:val="Основной шрифт абзаца2"/>
    <w:link w:val="Style_71"/>
  </w:style>
  <w:style w:styleId="Style_4" w:type="paragraph">
    <w:name w:val="Обычный1"/>
    <w:link w:val="Style_4_ch"/>
  </w:style>
  <w:style w:styleId="Style_4_ch" w:type="character">
    <w:name w:val="Обычный1"/>
    <w:link w:val="Style_4"/>
  </w:style>
  <w:style w:styleId="Style_72" w:type="paragraph">
    <w:name w:val="bx-messenger-content-item-date"/>
    <w:basedOn w:val="Style_8"/>
    <w:link w:val="Style_72_ch"/>
  </w:style>
  <w:style w:styleId="Style_72_ch" w:type="character">
    <w:name w:val="bx-messenger-content-item-date"/>
    <w:basedOn w:val="Style_8_ch"/>
    <w:link w:val="Style_72"/>
  </w:style>
  <w:style w:styleId="Style_73" w:type="paragraph">
    <w:name w:val="footer"/>
    <w:basedOn w:val="Style_6"/>
    <w:link w:val="Style_73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73_ch" w:type="character">
    <w:name w:val="footer"/>
    <w:basedOn w:val="Style_6_ch"/>
    <w:link w:val="Style_73"/>
    <w:rPr>
      <w:rFonts w:ascii="Times New Roman" w:hAnsi="Times New Roman"/>
      <w:sz w:val="28"/>
    </w:rPr>
  </w:style>
  <w:style w:styleId="Style_74" w:type="paragraph">
    <w:name w:val="Гиперссылка1"/>
    <w:link w:val="Style_74_ch"/>
    <w:rPr>
      <w:color w:val="0000FF"/>
      <w:u w:val="single"/>
    </w:rPr>
  </w:style>
  <w:style w:styleId="Style_74_ch" w:type="character">
    <w:name w:val="Гиперссылка1"/>
    <w:link w:val="Style_74"/>
    <w:rPr>
      <w:color w:val="0000FF"/>
      <w:u w:val="single"/>
    </w:rPr>
  </w:style>
  <w:style w:styleId="Style_75" w:type="paragraph">
    <w:name w:val="Основной шрифт абзаца1"/>
    <w:link w:val="Style_75_ch"/>
  </w:style>
  <w:style w:styleId="Style_75_ch" w:type="character">
    <w:name w:val="Основной шрифт абзаца1"/>
    <w:link w:val="Style_75"/>
  </w:style>
  <w:style w:styleId="Style_76" w:type="paragraph">
    <w:name w:val="Subtitle"/>
    <w:next w:val="Style_6"/>
    <w:link w:val="Style_7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76_ch" w:type="character">
    <w:name w:val="Subtitle"/>
    <w:link w:val="Style_76"/>
    <w:rPr>
      <w:rFonts w:ascii="XO Thames" w:hAnsi="XO Thames"/>
      <w:i w:val="1"/>
      <w:sz w:val="24"/>
    </w:rPr>
  </w:style>
  <w:style w:styleId="Style_77" w:type="paragraph">
    <w:name w:val="bx-messenger-message"/>
    <w:basedOn w:val="Style_8"/>
    <w:link w:val="Style_77_ch"/>
  </w:style>
  <w:style w:styleId="Style_77_ch" w:type="character">
    <w:name w:val="bx-messenger-message"/>
    <w:basedOn w:val="Style_8_ch"/>
    <w:link w:val="Style_77"/>
  </w:style>
  <w:style w:styleId="Style_78" w:type="paragraph">
    <w:name w:val="Гиперссылка4"/>
    <w:link w:val="Style_78_ch"/>
    <w:rPr>
      <w:color w:val="0000FF"/>
      <w:u w:val="single"/>
    </w:rPr>
  </w:style>
  <w:style w:styleId="Style_78_ch" w:type="character">
    <w:name w:val="Гиперссылка4"/>
    <w:link w:val="Style_78"/>
    <w:rPr>
      <w:color w:val="0000FF"/>
      <w:u w:val="single"/>
    </w:rPr>
  </w:style>
  <w:style w:styleId="Style_79" w:type="paragraph">
    <w:name w:val="Footnote"/>
    <w:basedOn w:val="Style_6"/>
    <w:link w:val="Style_79_ch"/>
    <w:pPr>
      <w:spacing w:after="40" w:line="240" w:lineRule="auto"/>
      <w:ind/>
    </w:pPr>
    <w:rPr>
      <w:sz w:val="18"/>
    </w:rPr>
  </w:style>
  <w:style w:styleId="Style_79_ch" w:type="character">
    <w:name w:val="Footnote"/>
    <w:basedOn w:val="Style_6_ch"/>
    <w:link w:val="Style_79"/>
    <w:rPr>
      <w:sz w:val="18"/>
    </w:rPr>
  </w:style>
  <w:style w:styleId="Style_80" w:type="paragraph">
    <w:name w:val="Title"/>
    <w:next w:val="Style_6"/>
    <w:link w:val="Style_8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80_ch" w:type="character">
    <w:name w:val="Title"/>
    <w:link w:val="Style_80"/>
    <w:rPr>
      <w:rFonts w:ascii="XO Thames" w:hAnsi="XO Thames"/>
      <w:b w:val="1"/>
      <w:caps w:val="1"/>
      <w:sz w:val="40"/>
    </w:rPr>
  </w:style>
  <w:style w:styleId="Style_30" w:type="paragraph">
    <w:name w:val="Основной шрифт абзаца1"/>
    <w:link w:val="Style_30_ch"/>
  </w:style>
  <w:style w:styleId="Style_30_ch" w:type="character">
    <w:name w:val="Основной шрифт абзаца1"/>
    <w:link w:val="Style_30"/>
  </w:style>
  <w:style w:styleId="Style_81" w:type="paragraph">
    <w:name w:val="heading 4"/>
    <w:next w:val="Style_6"/>
    <w:link w:val="Style_8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81_ch" w:type="character">
    <w:name w:val="heading 4"/>
    <w:link w:val="Style_81"/>
    <w:rPr>
      <w:rFonts w:ascii="XO Thames" w:hAnsi="XO Thames"/>
      <w:b w:val="1"/>
      <w:sz w:val="24"/>
    </w:rPr>
  </w:style>
  <w:style w:styleId="Style_82" w:type="paragraph">
    <w:name w:val="Footer Char"/>
    <w:basedOn w:val="Style_30"/>
    <w:link w:val="Style_82_ch"/>
  </w:style>
  <w:style w:styleId="Style_82_ch" w:type="character">
    <w:name w:val="Footer Char"/>
    <w:basedOn w:val="Style_30_ch"/>
    <w:link w:val="Style_82"/>
  </w:style>
  <w:style w:styleId="Style_83" w:type="paragraph">
    <w:name w:val="Знак сноски1"/>
    <w:basedOn w:val="Style_14"/>
    <w:link w:val="Style_83_ch"/>
    <w:rPr>
      <w:vertAlign w:val="superscript"/>
    </w:rPr>
  </w:style>
  <w:style w:styleId="Style_83_ch" w:type="character">
    <w:name w:val="Знак сноски1"/>
    <w:basedOn w:val="Style_14_ch"/>
    <w:link w:val="Style_83"/>
    <w:rPr>
      <w:vertAlign w:val="superscript"/>
    </w:rPr>
  </w:style>
  <w:style w:styleId="Style_84" w:type="paragraph">
    <w:name w:val="Quote"/>
    <w:basedOn w:val="Style_6"/>
    <w:next w:val="Style_6"/>
    <w:link w:val="Style_84_ch"/>
    <w:pPr>
      <w:ind w:firstLine="0" w:left="720" w:right="720"/>
    </w:pPr>
    <w:rPr>
      <w:i w:val="1"/>
    </w:rPr>
  </w:style>
  <w:style w:styleId="Style_84_ch" w:type="character">
    <w:name w:val="Quote"/>
    <w:basedOn w:val="Style_6_ch"/>
    <w:link w:val="Style_84"/>
    <w:rPr>
      <w:i w:val="1"/>
    </w:rPr>
  </w:style>
  <w:style w:styleId="Style_85" w:type="paragraph">
    <w:name w:val="heading 2"/>
    <w:next w:val="Style_6"/>
    <w:link w:val="Style_8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85_ch" w:type="character">
    <w:name w:val="heading 2"/>
    <w:link w:val="Style_85"/>
    <w:rPr>
      <w:rFonts w:ascii="XO Thames" w:hAnsi="XO Thames"/>
      <w:b w:val="1"/>
      <w:sz w:val="28"/>
    </w:rPr>
  </w:style>
  <w:style w:styleId="Style_86" w:type="paragraph">
    <w:name w:val="Footnote"/>
    <w:link w:val="Style_86_ch"/>
    <w:pPr>
      <w:ind w:firstLine="851" w:left="0"/>
      <w:jc w:val="both"/>
    </w:pPr>
    <w:rPr>
      <w:rFonts w:ascii="XO Thames" w:hAnsi="XO Thames"/>
    </w:rPr>
  </w:style>
  <w:style w:styleId="Style_86_ch" w:type="character">
    <w:name w:val="Footnote"/>
    <w:link w:val="Style_86"/>
    <w:rPr>
      <w:rFonts w:ascii="XO Thames" w:hAnsi="XO Thames"/>
    </w:rPr>
  </w:style>
  <w:style w:styleId="Style_87" w:type="paragraph">
    <w:name w:val="Endnote"/>
    <w:basedOn w:val="Style_6"/>
    <w:link w:val="Style_87_ch"/>
    <w:pPr>
      <w:spacing w:after="0" w:line="240" w:lineRule="auto"/>
      <w:ind/>
    </w:pPr>
    <w:rPr>
      <w:sz w:val="20"/>
    </w:rPr>
  </w:style>
  <w:style w:styleId="Style_87_ch" w:type="character">
    <w:name w:val="Endnote"/>
    <w:basedOn w:val="Style_6_ch"/>
    <w:link w:val="Style_87"/>
    <w:rPr>
      <w:sz w:val="20"/>
    </w:rPr>
  </w:style>
  <w:style w:styleId="Style_88" w:type="paragraph">
    <w:name w:val="Гиперссылка2"/>
    <w:link w:val="Style_88_ch"/>
    <w:rPr>
      <w:color w:val="0000FF"/>
      <w:u w:val="single"/>
    </w:rPr>
  </w:style>
  <w:style w:styleId="Style_88_ch" w:type="character">
    <w:name w:val="Гиперссылка2"/>
    <w:link w:val="Style_88"/>
    <w:rPr>
      <w:color w:val="0000FF"/>
      <w:u w:val="single"/>
    </w:rPr>
  </w:style>
  <w:style w:styleId="Style_89" w:type="paragraph">
    <w:name w:val="Обычный1"/>
    <w:link w:val="Style_89_ch"/>
  </w:style>
  <w:style w:styleId="Style_89_ch" w:type="character">
    <w:name w:val="Обычный1"/>
    <w:link w:val="Style_89"/>
  </w:style>
  <w:style w:styleId="Style_90" w:type="paragraph">
    <w:name w:val="Обычный1"/>
    <w:link w:val="Style_90_ch"/>
  </w:style>
  <w:style w:styleId="Style_90_ch" w:type="character">
    <w:name w:val="Обычный1"/>
    <w:link w:val="Style_90"/>
  </w:style>
  <w:style w:styleId="Style_91" w:type="paragraph">
    <w:name w:val="Title Char"/>
    <w:basedOn w:val="Style_30"/>
    <w:link w:val="Style_91_ch"/>
    <w:rPr>
      <w:sz w:val="48"/>
    </w:rPr>
  </w:style>
  <w:style w:styleId="Style_91_ch" w:type="character">
    <w:name w:val="Title Char"/>
    <w:basedOn w:val="Style_30_ch"/>
    <w:link w:val="Style_91"/>
    <w:rPr>
      <w:sz w:val="48"/>
    </w:rPr>
  </w:style>
  <w:style w:styleId="Style_92" w:type="paragraph">
    <w:name w:val="heading 6"/>
    <w:basedOn w:val="Style_6"/>
    <w:next w:val="Style_6"/>
    <w:link w:val="Style_92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</w:rPr>
  </w:style>
  <w:style w:styleId="Style_92_ch" w:type="character">
    <w:name w:val="heading 6"/>
    <w:basedOn w:val="Style_6_ch"/>
    <w:link w:val="Style_92"/>
    <w:rPr>
      <w:rFonts w:ascii="Arial" w:hAnsi="Arial"/>
      <w:b w:val="1"/>
    </w:rPr>
  </w:style>
  <w:style w:styleId="Style_93" w:type="table">
    <w:name w:val="List Table 6 Colorful - Accent 1"/>
    <w:basedOn w:val="Style_2"/>
    <w:pPr>
      <w:spacing w:after="0" w:line="240" w:lineRule="auto"/>
      <w:ind/>
    </w:pPr>
    <w:tblPr>
      <w:tblBorders>
        <w:top w:sz="4" w:themeColor="accent1" w:val="single"/>
        <w:bottom w:sz="4" w:themeColor="accent1" w:val="single"/>
      </w:tblBorders>
    </w:tblPr>
  </w:style>
  <w:style w:styleId="Style_94" w:type="table">
    <w:name w:val="Grid Table 4"/>
    <w:basedOn w:val="Style_2"/>
    <w:pPr>
      <w:spacing w:after="0" w:line="240" w:lineRule="auto"/>
      <w:ind/>
    </w:pPr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95" w:type="table">
    <w:name w:val="Lined - Accent 1"/>
    <w:basedOn w:val="Style_2"/>
    <w:pPr>
      <w:spacing w:after="0" w:line="240" w:lineRule="auto"/>
      <w:ind/>
    </w:pPr>
    <w:rPr>
      <w:color w:val="404040"/>
    </w:rPr>
  </w:style>
  <w:style w:styleId="Style_96" w:type="table">
    <w:name w:val="List Table 5 Dark"/>
    <w:basedOn w:val="Style_2"/>
    <w:pPr>
      <w:spacing w:after="0" w:line="240" w:lineRule="auto"/>
      <w:ind/>
    </w:pPr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97" w:type="table">
    <w:name w:val="List Table 2 - Accent 5"/>
    <w:basedOn w:val="Style_2"/>
    <w:pPr>
      <w:spacing w:after="0" w:line="240" w:lineRule="auto"/>
      <w:ind/>
    </w:pPr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98" w:type="table">
    <w:name w:val="Grid Table 3 - Accent 2"/>
    <w:basedOn w:val="Style_2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99" w:type="table">
    <w:name w:val="List Table 5 Dark - Accent 5"/>
    <w:basedOn w:val="Style_2"/>
    <w:pPr>
      <w:spacing w:after="0" w:line="240" w:lineRule="auto"/>
      <w:ind/>
    </w:pPr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00" w:type="table">
    <w:name w:val="Grid Table 3 - Accent 6"/>
    <w:basedOn w:val="Style_2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01" w:type="table">
    <w:name w:val="Grid Table 2"/>
    <w:basedOn w:val="Style_2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02" w:type="table">
    <w:name w:val="Grid Table 5 Dark - Accent 6"/>
    <w:basedOn w:val="Style_2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3" w:type="table">
    <w:name w:val="Grid Table 5 Dark - Accent 5"/>
    <w:basedOn w:val="Style_2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4" w:type="table">
    <w:name w:val="Lined - Accent 2"/>
    <w:basedOn w:val="Style_2"/>
    <w:pPr>
      <w:spacing w:after="0" w:line="240" w:lineRule="auto"/>
      <w:ind/>
    </w:pPr>
    <w:rPr>
      <w:color w:val="404040"/>
    </w:rPr>
  </w:style>
  <w:style w:styleId="Style_105" w:type="table">
    <w:name w:val="List Table 1 Light - Accent 1"/>
    <w:basedOn w:val="Style_2"/>
    <w:pPr>
      <w:spacing w:after="0" w:line="240" w:lineRule="auto"/>
      <w:ind/>
    </w:pPr>
  </w:style>
  <w:style w:styleId="Style_106" w:type="table">
    <w:name w:val="Bordered - Accent 6"/>
    <w:basedOn w:val="Style_2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07" w:type="table">
    <w:name w:val="Table Grid Light"/>
    <w:basedOn w:val="Style_2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08" w:type="table">
    <w:name w:val="Grid Table 5 Dark- Accent 4"/>
    <w:basedOn w:val="Style_2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9" w:type="table">
    <w:name w:val="List Table 6 Colorful"/>
    <w:basedOn w:val="Style_2"/>
    <w:pPr>
      <w:spacing w:after="0" w:line="240" w:lineRule="auto"/>
      <w:ind/>
    </w:pPr>
    <w:tblPr>
      <w:tblBorders>
        <w:top w:sz="4" w:themeColor="text1" w:themeTint="80" w:val="single"/>
        <w:bottom w:sz="4" w:themeColor="text1" w:themeTint="80" w:val="single"/>
      </w:tblBorders>
    </w:tblPr>
  </w:style>
  <w:style w:styleId="Style_110" w:type="table">
    <w:name w:val="List Table 6 Colorful - Accent 4"/>
    <w:basedOn w:val="Style_2"/>
    <w:pPr>
      <w:spacing w:after="0" w:line="240" w:lineRule="auto"/>
      <w:ind/>
    </w:pPr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111" w:type="table">
    <w:name w:val="Bordered &amp; Lined - Accent 1"/>
    <w:basedOn w:val="Style_2"/>
    <w:pPr>
      <w:spacing w:after="0" w:line="240" w:lineRule="auto"/>
      <w:ind/>
    </w:pPr>
    <w:rPr>
      <w:color w:val="404040"/>
    </w:rPr>
    <w:tblPr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12" w:type="table">
    <w:name w:val="Grid Table 4 - Accent 4"/>
    <w:basedOn w:val="Style_2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13" w:type="table">
    <w:name w:val="List Table 4 - Accent 6"/>
    <w:basedOn w:val="Style_2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14" w:type="table">
    <w:name w:val="Grid Table 4 - Accent 2"/>
    <w:basedOn w:val="Style_2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15" w:type="table">
    <w:name w:val="Plain Table 4"/>
    <w:basedOn w:val="Style_2"/>
    <w:pPr>
      <w:spacing w:after="0" w:line="240" w:lineRule="auto"/>
      <w:ind/>
    </w:pPr>
  </w:style>
  <w:style w:styleId="Style_116" w:type="table">
    <w:name w:val="List Table 3 - Accent 2"/>
    <w:basedOn w:val="Style_2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17" w:type="table">
    <w:name w:val="Grid Table 6 Colorful - Accent 1"/>
    <w:basedOn w:val="Style_2"/>
    <w:pPr>
      <w:spacing w:after="0" w:line="240" w:lineRule="auto"/>
      <w:ind/>
    </w:pPr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18" w:type="table">
    <w:name w:val="List Table 6 Colorful - Accent 5"/>
    <w:basedOn w:val="Style_2"/>
    <w:pPr>
      <w:spacing w:after="0" w:line="240" w:lineRule="auto"/>
      <w:ind/>
    </w:pPr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119" w:type="table">
    <w:name w:val="List Table 6 Colorful - Accent 6"/>
    <w:basedOn w:val="Style_2"/>
    <w:pPr>
      <w:spacing w:after="0" w:line="240" w:lineRule="auto"/>
      <w:ind/>
    </w:pPr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120" w:type="table">
    <w:name w:val="Grid Table 2 - Accent 5"/>
    <w:basedOn w:val="Style_2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21" w:type="table">
    <w:name w:val="Grid Table 2 - Accent 6"/>
    <w:basedOn w:val="Style_2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22" w:type="table">
    <w:name w:val="Grid Table 1 Light - Accent 6"/>
    <w:basedOn w:val="Style_2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23" w:type="table">
    <w:name w:val="Grid Table 2 - Accent 2"/>
    <w:basedOn w:val="Style_2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24" w:type="table">
    <w:name w:val="List Table 1 Light - Accent 5"/>
    <w:basedOn w:val="Style_2"/>
    <w:pPr>
      <w:spacing w:after="0" w:line="240" w:lineRule="auto"/>
      <w:ind/>
    </w:pPr>
  </w:style>
  <w:style w:styleId="Style_125" w:type="table">
    <w:name w:val="Grid Table 1 Light - Accent 4"/>
    <w:basedOn w:val="Style_2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26" w:type="table">
    <w:name w:val="Lined - Accent 6"/>
    <w:basedOn w:val="Style_2"/>
    <w:pPr>
      <w:spacing w:after="0" w:line="240" w:lineRule="auto"/>
      <w:ind/>
    </w:pPr>
    <w:rPr>
      <w:color w:val="404040"/>
    </w:rPr>
  </w:style>
  <w:style w:styleId="Style_127" w:type="table">
    <w:name w:val="Сетка таблицы1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" w:type="table">
    <w:name w:val="Grid Table 6 Colorful - Accent 5"/>
    <w:basedOn w:val="Style_2"/>
    <w:pPr>
      <w:spacing w:after="0" w:line="240" w:lineRule="auto"/>
      <w:ind/>
    </w:p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29" w:type="table">
    <w:name w:val="List Table 4 - Accent 2"/>
    <w:basedOn w:val="Style_2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30" w:type="table">
    <w:name w:val="List Table 5 Dark - Accent 3"/>
    <w:basedOn w:val="Style_2"/>
    <w:pPr>
      <w:spacing w:after="0" w:line="240" w:lineRule="auto"/>
      <w:ind/>
    </w:pPr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31" w:type="table">
    <w:name w:val="Grid Table 5 Dark - Accent 3"/>
    <w:basedOn w:val="Style_2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2" w:type="table">
    <w:name w:val="Grid Table 4 - Accent 1"/>
    <w:basedOn w:val="Style_2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33" w:type="table">
    <w:name w:val="List Table 4 - Accent 1"/>
    <w:basedOn w:val="Style_2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34" w:type="table">
    <w:name w:val="Grid Table 6 Colorful - Accent 3"/>
    <w:basedOn w:val="Style_2"/>
    <w:pPr>
      <w:spacing w:after="0" w:line="240" w:lineRule="auto"/>
      <w:ind/>
    </w:pPr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35" w:type="table">
    <w:name w:val="List Table 7 Colorful - Accent 3"/>
    <w:basedOn w:val="Style_2"/>
    <w:pPr>
      <w:spacing w:after="0" w:line="240" w:lineRule="auto"/>
      <w:ind/>
    </w:pPr>
    <w:tblPr>
      <w:tblBorders>
        <w:right w:sz="4" w:themeColor="accent3" w:themeTint="98" w:val="single"/>
      </w:tblBorders>
    </w:tblPr>
  </w:style>
  <w:style w:styleId="Style_136" w:type="table">
    <w:name w:val="Bordered &amp; Lined - Accent 6"/>
    <w:basedOn w:val="Style_2"/>
    <w:pPr>
      <w:spacing w:after="0" w:line="240" w:lineRule="auto"/>
      <w:ind/>
    </w:pPr>
    <w:rPr>
      <w:color w:val="404040"/>
    </w:rPr>
    <w:tblPr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37" w:type="table">
    <w:name w:val="Bordered &amp; Lined - Accent"/>
    <w:basedOn w:val="Style_2"/>
    <w:pPr>
      <w:spacing w:after="0" w:line="240" w:lineRule="auto"/>
      <w:ind/>
    </w:pPr>
    <w:rPr>
      <w:color w:val="404040"/>
    </w:r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38" w:type="table">
    <w:name w:val="Grid Table 1 Light - Accent 1"/>
    <w:basedOn w:val="Style_2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39" w:type="table">
    <w:name w:val="Lined - Accent"/>
    <w:basedOn w:val="Style_2"/>
    <w:pPr>
      <w:spacing w:after="0" w:line="240" w:lineRule="auto"/>
      <w:ind/>
    </w:pPr>
    <w:rPr>
      <w:color w:val="404040"/>
    </w:rPr>
  </w:style>
  <w:style w:styleId="Style_140" w:type="table">
    <w:name w:val="List Table 4 - Accent 3"/>
    <w:basedOn w:val="Style_2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41" w:type="table">
    <w:name w:val="Grid Table 7 Colorful - Accent 4"/>
    <w:basedOn w:val="Style_2"/>
    <w:pPr>
      <w:spacing w:after="0" w:line="240" w:lineRule="auto"/>
      <w:ind/>
    </w:pPr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42" w:type="table">
    <w:name w:val="List Table 3"/>
    <w:basedOn w:val="Style_2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43" w:type="table">
    <w:name w:val="Grid Table 7 Colorful - Accent 6"/>
    <w:basedOn w:val="Style_2"/>
    <w:pPr>
      <w:spacing w:after="0" w:line="240" w:lineRule="auto"/>
      <w:ind/>
    </w:pPr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44" w:type="table">
    <w:name w:val="Lined - Accent 3"/>
    <w:basedOn w:val="Style_2"/>
    <w:pPr>
      <w:spacing w:after="0" w:line="240" w:lineRule="auto"/>
      <w:ind/>
    </w:pPr>
    <w:rPr>
      <w:color w:val="404040"/>
    </w:rPr>
  </w:style>
  <w:style w:styleId="Style_145" w:type="table">
    <w:name w:val="List Table 5 Dark - Accent 6"/>
    <w:basedOn w:val="Style_2"/>
    <w:pPr>
      <w:spacing w:after="0" w:line="240" w:lineRule="auto"/>
      <w:ind/>
    </w:pPr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46" w:type="table">
    <w:name w:val="Grid Table 2 - Accent 1"/>
    <w:basedOn w:val="Style_2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47" w:type="table">
    <w:name w:val="List Table 7 Colorful - Accent 5"/>
    <w:basedOn w:val="Style_2"/>
    <w:pPr>
      <w:spacing w:after="0" w:line="240" w:lineRule="auto"/>
      <w:ind/>
    </w:pPr>
    <w:tblPr>
      <w:tblBorders>
        <w:right w:sz="4" w:themeColor="accent5" w:themeTint="9A" w:val="single"/>
      </w:tblBorders>
    </w:tblPr>
  </w:style>
  <w:style w:styleId="Style_148" w:type="table">
    <w:name w:val="List Table 2"/>
    <w:basedOn w:val="Style_2"/>
    <w:pPr>
      <w:spacing w:after="0" w:line="240" w:lineRule="auto"/>
      <w:ind/>
    </w:pPr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49" w:type="table">
    <w:name w:val="Grid Table 1 Light - Accent 3"/>
    <w:basedOn w:val="Style_2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50" w:type="table">
    <w:name w:val="Сетка таблицы2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" w:type="table">
    <w:name w:val="Plain Table 3"/>
    <w:basedOn w:val="Style_2"/>
    <w:pPr>
      <w:spacing w:after="0" w:line="240" w:lineRule="auto"/>
      <w:ind/>
    </w:pPr>
  </w:style>
  <w:style w:styleId="Style_152" w:type="table">
    <w:name w:val="List Table 7 Colorful"/>
    <w:basedOn w:val="Style_2"/>
    <w:pPr>
      <w:spacing w:after="0" w:line="240" w:lineRule="auto"/>
      <w:ind/>
    </w:pPr>
    <w:tblPr>
      <w:tblBorders>
        <w:right w:sz="4" w:themeColor="text1" w:themeTint="80" w:val="single"/>
      </w:tblBorders>
    </w:tblPr>
  </w:style>
  <w:style w:styleId="Style_153" w:type="table">
    <w:name w:val="Plain Table 1"/>
    <w:basedOn w:val="Style_2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54" w:type="table">
    <w:name w:val="List Table 3 - Accent 5"/>
    <w:basedOn w:val="Style_2"/>
    <w:pPr>
      <w:spacing w:after="0" w:line="240" w:lineRule="auto"/>
      <w:ind/>
    </w:pPr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55" w:type="table">
    <w:name w:val="List Table 1 Light - Accent 6"/>
    <w:basedOn w:val="Style_2"/>
    <w:pPr>
      <w:spacing w:after="0" w:line="240" w:lineRule="auto"/>
      <w:ind/>
    </w:pPr>
  </w:style>
  <w:style w:styleId="Style_156" w:type="table">
    <w:name w:val="Grid Table 6 Colorful - Accent 2"/>
    <w:basedOn w:val="Style_2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57" w:type="table">
    <w:name w:val="Grid Table 1 Light - Accent 5"/>
    <w:basedOn w:val="Style_2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58" w:type="table">
    <w:name w:val="Bordered - Accent 3"/>
    <w:basedOn w:val="Style_2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59" w:type="table">
    <w:name w:val="Bordered &amp; Lined - Accent 4"/>
    <w:basedOn w:val="Style_2"/>
    <w:pPr>
      <w:spacing w:after="0" w:line="240" w:lineRule="auto"/>
      <w:ind/>
    </w:pPr>
    <w:rPr>
      <w:color w:val="404040"/>
    </w:rPr>
    <w:tblPr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60" w:type="table">
    <w:name w:val="Grid Table 2 - Accent 3"/>
    <w:basedOn w:val="Style_2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61" w:type="table">
    <w:name w:val="List Table 3 - Accent 3"/>
    <w:basedOn w:val="Style_2"/>
    <w:pPr>
      <w:spacing w:after="0" w:line="240" w:lineRule="auto"/>
      <w:ind/>
    </w:pPr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62" w:type="table">
    <w:name w:val="Grid Table 6 Colorful"/>
    <w:basedOn w:val="Style_2"/>
    <w:pPr>
      <w:spacing w:after="0" w:line="240" w:lineRule="auto"/>
      <w:ind/>
    </w:pPr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63" w:type="table">
    <w:name w:val="List Table 7 Colorful - Accent 2"/>
    <w:basedOn w:val="Style_2"/>
    <w:pPr>
      <w:spacing w:after="0" w:line="240" w:lineRule="auto"/>
      <w:ind/>
    </w:pPr>
    <w:tblPr>
      <w:tblBorders>
        <w:right w:sz="4" w:themeColor="accent2" w:themeTint="97" w:val="single"/>
      </w:tblBorders>
    </w:tblPr>
  </w:style>
  <w:style w:styleId="Style_164" w:type="table">
    <w:name w:val="List Table 6 Colorful - Accent 3"/>
    <w:basedOn w:val="Style_2"/>
    <w:pPr>
      <w:spacing w:after="0" w:line="240" w:lineRule="auto"/>
      <w:ind/>
    </w:pPr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165" w:type="table">
    <w:name w:val="Grid Table 3 - Accent 5"/>
    <w:basedOn w:val="Style_2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66" w:type="table">
    <w:name w:val="Grid Table 4 - Accent 6"/>
    <w:basedOn w:val="Style_2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67" w:type="table">
    <w:name w:val="Grid Table 3 - Accent 4"/>
    <w:basedOn w:val="Style_2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68" w:type="table">
    <w:name w:val="List Table 7 Colorful - Accent 1"/>
    <w:basedOn w:val="Style_2"/>
    <w:pPr>
      <w:spacing w:after="0" w:line="240" w:lineRule="auto"/>
      <w:ind/>
    </w:pPr>
    <w:tblPr>
      <w:tblBorders>
        <w:right w:sz="4" w:themeColor="accent1" w:val="single"/>
      </w:tblBorders>
    </w:tblPr>
  </w:style>
  <w:style w:styleId="Style_169" w:type="table">
    <w:name w:val="Bordered - Accent 2"/>
    <w:basedOn w:val="Style_2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70" w:type="table">
    <w:name w:val="Grid Table 1 Light - Accent 2"/>
    <w:basedOn w:val="Style_2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71" w:type="table">
    <w:name w:val="Plain Table 2"/>
    <w:basedOn w:val="Style_2"/>
    <w:pPr>
      <w:spacing w:after="0" w:line="240" w:lineRule="auto"/>
      <w:ind/>
    </w:pPr>
    <w:tblPr>
      <w:tblBorders>
        <w:top w:sz="4" w:themeColor="text1" w:val="single"/>
        <w:left w:sz="4" w:val="nil"/>
        <w:bottom w:sz="4" w:themeColor="text1" w:val="single"/>
        <w:right w:sz="4" w:val="nil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Lined - Accent 5"/>
    <w:basedOn w:val="Style_2"/>
    <w:pPr>
      <w:spacing w:after="0" w:line="240" w:lineRule="auto"/>
      <w:ind/>
    </w:pPr>
    <w:rPr>
      <w:color w:val="404040"/>
    </w:rPr>
  </w:style>
  <w:style w:styleId="Style_173" w:type="table">
    <w:name w:val="List Table 4"/>
    <w:basedOn w:val="Style_2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74" w:type="table">
    <w:name w:val="List Table 1 Light - Accent 3"/>
    <w:basedOn w:val="Style_2"/>
    <w:pPr>
      <w:spacing w:after="0" w:line="240" w:lineRule="auto"/>
      <w:ind/>
    </w:pPr>
  </w:style>
  <w:style w:styleId="Style_175" w:type="table">
    <w:name w:val="Grid Table 3 - Accent 3"/>
    <w:basedOn w:val="Style_2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76" w:type="table">
    <w:name w:val="List Table 3 - Accent 6"/>
    <w:basedOn w:val="Style_2"/>
    <w:pPr>
      <w:spacing w:after="0" w:line="240" w:lineRule="auto"/>
      <w:ind/>
    </w:pPr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77" w:type="table">
    <w:name w:val="Grid Table 6 Colorful - Accent 4"/>
    <w:basedOn w:val="Style_2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78" w:type="table">
    <w:name w:val="Lined - Accent 4"/>
    <w:basedOn w:val="Style_2"/>
    <w:pPr>
      <w:spacing w:after="0" w:line="240" w:lineRule="auto"/>
      <w:ind/>
    </w:pPr>
    <w:rPr>
      <w:color w:val="404040"/>
    </w:rPr>
  </w:style>
  <w:style w:styleId="Style_179" w:type="table">
    <w:name w:val="Grid Table 1 Light"/>
    <w:basedOn w:val="Style_2"/>
    <w:pPr>
      <w:spacing w:after="0" w:line="240" w:lineRule="auto"/>
      <w:ind/>
    </w:pPr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80" w:type="table">
    <w:name w:val="List Table 2 - Accent 3"/>
    <w:basedOn w:val="Style_2"/>
    <w:pPr>
      <w:spacing w:after="0" w:line="240" w:lineRule="auto"/>
      <w:ind/>
    </w:pPr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81" w:type="table">
    <w:name w:val="Bordered - Accent 4"/>
    <w:basedOn w:val="Style_2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82" w:type="table">
    <w:name w:val="Bordered - Accent 5"/>
    <w:basedOn w:val="Style_2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83" w:type="table">
    <w:name w:val="List Table 5 Dark - Accent 4"/>
    <w:basedOn w:val="Style_2"/>
    <w:pPr>
      <w:spacing w:after="0" w:line="240" w:lineRule="auto"/>
      <w:ind/>
    </w:pPr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3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" w:type="table">
    <w:name w:val="List Table 2 - Accent 1"/>
    <w:basedOn w:val="Style_2"/>
    <w:pPr>
      <w:spacing w:after="0" w:line="240" w:lineRule="auto"/>
      <w:ind/>
    </w:pPr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85" w:type="table">
    <w:name w:val="List Table 1 Light - Accent 2"/>
    <w:basedOn w:val="Style_2"/>
    <w:pPr>
      <w:spacing w:after="0" w:line="240" w:lineRule="auto"/>
      <w:ind/>
    </w:pPr>
  </w:style>
  <w:style w:styleId="Style_186" w:type="table">
    <w:name w:val="Grid Table 2 - Accent 4"/>
    <w:basedOn w:val="Style_2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87" w:type="table">
    <w:name w:val="Plain Table 5"/>
    <w:basedOn w:val="Style_2"/>
    <w:pPr>
      <w:spacing w:after="0" w:line="240" w:lineRule="auto"/>
      <w:ind/>
    </w:pPr>
  </w:style>
  <w:style w:styleId="Style_188" w:type="table">
    <w:name w:val="Grid Table 7 Colorful - Accent 5"/>
    <w:basedOn w:val="Style_2"/>
    <w:pPr>
      <w:spacing w:after="0" w:line="240" w:lineRule="auto"/>
      <w:ind/>
    </w:pPr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89" w:type="table">
    <w:name w:val="Grid Table 7 Colorful - Accent 3"/>
    <w:basedOn w:val="Style_2"/>
    <w:pPr>
      <w:spacing w:after="0" w:line="240" w:lineRule="auto"/>
      <w:ind/>
    </w:pPr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90" w:type="table">
    <w:name w:val="List Table 7 Colorful - Accent 4"/>
    <w:basedOn w:val="Style_2"/>
    <w:pPr>
      <w:spacing w:after="0" w:line="240" w:lineRule="auto"/>
      <w:ind/>
    </w:pPr>
    <w:tblPr>
      <w:tblBorders>
        <w:right w:sz="4" w:themeColor="accent4" w:themeTint="9A" w:val="single"/>
      </w:tblBorders>
    </w:tblPr>
  </w:style>
  <w:style w:styleId="Style_191" w:type="table">
    <w:name w:val="Grid Table 4 - Accent 3"/>
    <w:basedOn w:val="Style_2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92" w:type="table">
    <w:name w:val="List Table 5 Dark - Accent 2"/>
    <w:basedOn w:val="Style_2"/>
    <w:pPr>
      <w:spacing w:after="0" w:line="240" w:lineRule="auto"/>
      <w:ind/>
    </w:pPr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93" w:type="table">
    <w:name w:val="Bordered - Accent 1"/>
    <w:basedOn w:val="Style_2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94" w:type="table">
    <w:name w:val="Grid Table 6 Colorful - Accent 6"/>
    <w:basedOn w:val="Style_2"/>
    <w:pPr>
      <w:spacing w:after="0" w:line="240" w:lineRule="auto"/>
      <w:ind/>
    </w:p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95" w:type="table">
    <w:name w:val="List Table 6 Colorful - Accent 2"/>
    <w:basedOn w:val="Style_2"/>
    <w:pPr>
      <w:spacing w:after="0" w:line="240" w:lineRule="auto"/>
      <w:ind/>
    </w:pPr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196" w:type="table">
    <w:name w:val="Bordered &amp; Lined - Accent 5"/>
    <w:basedOn w:val="Style_2"/>
    <w:pPr>
      <w:spacing w:after="0" w:line="240" w:lineRule="auto"/>
      <w:ind/>
    </w:pPr>
    <w:rPr>
      <w:color w:val="404040"/>
    </w:rPr>
    <w:tblPr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97" w:type="table">
    <w:name w:val="Grid Table 3"/>
    <w:basedOn w:val="Style_2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98" w:type="table">
    <w:name w:val="Grid Table 3 - Accent 1"/>
    <w:basedOn w:val="Style_2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99" w:type="table">
    <w:name w:val="List Table 4 - Accent 5"/>
    <w:basedOn w:val="Style_2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200" w:type="table">
    <w:name w:val="Bordered"/>
    <w:basedOn w:val="Style_2"/>
    <w:pPr>
      <w:spacing w:after="0" w:line="240" w:lineRule="auto"/>
      <w:ind/>
    </w:pPr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201" w:type="table">
    <w:name w:val="Grid Table 5 Dark - Accent 2"/>
    <w:basedOn w:val="Style_2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02" w:type="table">
    <w:name w:val="Grid Table 4 - Accent 5"/>
    <w:basedOn w:val="Style_2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203" w:type="table">
    <w:name w:val="List Table 3 - Accent 4"/>
    <w:basedOn w:val="Style_2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204" w:type="table">
    <w:name w:val="List Table 1 Light"/>
    <w:basedOn w:val="Style_2"/>
    <w:pPr>
      <w:spacing w:after="0" w:line="240" w:lineRule="auto"/>
      <w:ind/>
    </w:pPr>
  </w:style>
  <w:style w:styleId="Style_205" w:type="table">
    <w:name w:val="List Table 3 - Accent 1"/>
    <w:basedOn w:val="Style_2"/>
    <w:pPr>
      <w:spacing w:after="0" w:line="240" w:lineRule="auto"/>
      <w:ind/>
    </w:p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206" w:type="table">
    <w:name w:val="List Table 2 - Accent 4"/>
    <w:basedOn w:val="Style_2"/>
    <w:pPr>
      <w:spacing w:after="0" w:line="240" w:lineRule="auto"/>
      <w:ind/>
    </w:pPr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207" w:type="table">
    <w:name w:val="List Table 2 - Accent 6"/>
    <w:basedOn w:val="Style_2"/>
    <w:pPr>
      <w:spacing w:after="0" w:line="240" w:lineRule="auto"/>
      <w:ind/>
    </w:pPr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208" w:type="table">
    <w:name w:val="Grid Table 5 Dark- Accent 1"/>
    <w:basedOn w:val="Style_2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09" w:type="table">
    <w:name w:val="Bordered &amp; Lined - Accent 3"/>
    <w:basedOn w:val="Style_2"/>
    <w:pPr>
      <w:spacing w:after="0" w:line="240" w:lineRule="auto"/>
      <w:ind/>
    </w:pPr>
    <w:rPr>
      <w:color w:val="404040"/>
    </w:rPr>
    <w:tblPr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210" w:type="table">
    <w:name w:val="Grid Table 7 Colorful - Accent 1"/>
    <w:basedOn w:val="Style_2"/>
    <w:pPr>
      <w:spacing w:after="0" w:line="240" w:lineRule="auto"/>
      <w:ind/>
    </w:pPr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211" w:type="table">
    <w:name w:val="Bordered &amp; Lined - Accent 2"/>
    <w:basedOn w:val="Style_2"/>
    <w:pPr>
      <w:spacing w:after="0" w:line="240" w:lineRule="auto"/>
      <w:ind/>
    </w:pPr>
    <w:rPr>
      <w:color w:val="404040"/>
    </w:rPr>
    <w:tblPr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212" w:type="table">
    <w:name w:val="Grid Table 7 Colorful"/>
    <w:basedOn w:val="Style_2"/>
    <w:pPr>
      <w:spacing w:after="0" w:line="240" w:lineRule="auto"/>
      <w:ind/>
    </w:pPr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213" w:type="table">
    <w:name w:val="Grid Table 7 Colorful - Accent 2"/>
    <w:basedOn w:val="Style_2"/>
    <w:pPr>
      <w:spacing w:after="0" w:line="240" w:lineRule="auto"/>
      <w:ind/>
    </w:pPr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214" w:type="table">
    <w:name w:val="List Table 4 - Accent 4"/>
    <w:basedOn w:val="Style_2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215" w:type="table">
    <w:name w:val="List Table 2 - Accent 2"/>
    <w:basedOn w:val="Style_2"/>
    <w:pPr>
      <w:spacing w:after="0" w:line="240" w:lineRule="auto"/>
      <w:ind/>
    </w:pPr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216" w:type="table">
    <w:name w:val="List Table 7 Colorful - Accent 6"/>
    <w:basedOn w:val="Style_2"/>
    <w:pPr>
      <w:spacing w:after="0" w:line="240" w:lineRule="auto"/>
      <w:ind/>
    </w:pPr>
    <w:tblPr>
      <w:tblBorders>
        <w:right w:sz="4" w:themeColor="accent6" w:themeTint="98" w:val="single"/>
      </w:tblBorders>
    </w:tblPr>
  </w:style>
  <w:style w:styleId="Style_217" w:type="table">
    <w:name w:val="List Table 1 Light - Accent 4"/>
    <w:basedOn w:val="Style_2"/>
    <w:pPr>
      <w:spacing w:after="0" w:line="240" w:lineRule="auto"/>
      <w:ind/>
    </w:pPr>
  </w:style>
  <w:style w:styleId="Style_218" w:type="table">
    <w:name w:val="List Table 5 Dark - Accent 1"/>
    <w:basedOn w:val="Style_2"/>
    <w:pPr>
      <w:spacing w:after="0" w:line="240" w:lineRule="auto"/>
      <w:ind/>
    </w:pPr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219" w:type="table">
    <w:name w:val="Grid Table 5 Dark"/>
    <w:basedOn w:val="Style_2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jpeg" Type="http://schemas.openxmlformats.org/officeDocument/2006/relationships/imag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2023-12-27T02:58:03Z</dcterms:modified>
</cp:coreProperties>
</file>