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873B0">
        <w:rPr>
          <w:rFonts w:ascii="Times New Roman" w:hAnsi="Times New Roman" w:cs="Times New Roman"/>
          <w:b/>
          <w:sz w:val="28"/>
          <w:szCs w:val="28"/>
        </w:rPr>
        <w:t>РЫБНОГО ХОЗЯЙСТВА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FD4111">
      <w:pPr>
        <w:spacing w:after="120" w:line="240" w:lineRule="auto"/>
        <w:ind w:left="-284"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D873B0" w:rsidP="009D54B0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9D54B0" w:rsidRPr="009D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 в приложение к приказу Министерства рыбного хозяйства Камчатского края от 25.02</w:t>
            </w:r>
            <w:r w:rsidR="009D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.2022 № 28.01-07/12 «Об </w:t>
            </w:r>
            <w:r w:rsidR="009D54B0" w:rsidRPr="009D54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утверждении Перечня должностей государственной гражданской службы Камчатского края в Министерстве рыбного хозяйства Камчатского края, замещение которых связано с коррупционными рисками»</w:t>
            </w:r>
          </w:p>
        </w:tc>
      </w:tr>
    </w:tbl>
    <w:p w:rsidR="008D7127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3B0" w:rsidRPr="004549E8" w:rsidRDefault="00D873B0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4B0" w:rsidRPr="009D54B0" w:rsidRDefault="00D873B0" w:rsidP="009D54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D873B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9D54B0" w:rsidRPr="009D54B0">
        <w:rPr>
          <w:rFonts w:ascii="Times New Roman" w:hAnsi="Times New Roman" w:cs="Times New Roman"/>
          <w:bCs/>
          <w:sz w:val="28"/>
          <w:szCs w:val="28"/>
        </w:rPr>
        <w:t>в приложение к приказу Министерства рыбного хозяйства Камчатского края от 25.02.2022 № 28.01-07/12 «Об утверждении Перечня должностей государственной гражданской службы Камчатского края в Министерстве рыбного хозяйства Камчатского края, замещение которых связано с коррупционными рисками» следующее изменение:</w:t>
      </w:r>
    </w:p>
    <w:p w:rsidR="009D54B0" w:rsidRDefault="009D54B0" w:rsidP="009D54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строке 1.1.</w:t>
      </w:r>
      <w:bookmarkStart w:id="1" w:name="_GoBack"/>
      <w:bookmarkEnd w:id="1"/>
      <w:r w:rsidRPr="009D54B0">
        <w:rPr>
          <w:rFonts w:ascii="Times New Roman" w:hAnsi="Times New Roman" w:cs="Times New Roman"/>
          <w:bCs/>
          <w:sz w:val="28"/>
          <w:szCs w:val="28"/>
        </w:rPr>
        <w:t xml:space="preserve"> таблицы слова «</w:t>
      </w: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</w:t>
      </w:r>
      <w:r w:rsidRPr="009D54B0">
        <w:rPr>
          <w:rFonts w:ascii="Times New Roman" w:hAnsi="Times New Roman" w:cs="Times New Roman"/>
          <w:bCs/>
          <w:sz w:val="28"/>
          <w:szCs w:val="28"/>
        </w:rPr>
        <w:t>» заменить слов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9D54B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9D54B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13228" w:rsidRDefault="00113228" w:rsidP="00D873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113228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873B0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Здетоветский</w:t>
            </w:r>
          </w:p>
        </w:tc>
      </w:tr>
    </w:tbl>
    <w:p w:rsidR="0031799B" w:rsidRPr="006817D3" w:rsidRDefault="001C4098" w:rsidP="006817D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sectPr w:rsidR="0031799B" w:rsidRPr="006817D3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95" w:rsidRDefault="00911C95" w:rsidP="0031799B">
      <w:pPr>
        <w:spacing w:after="0" w:line="240" w:lineRule="auto"/>
      </w:pPr>
      <w:r>
        <w:separator/>
      </w:r>
    </w:p>
  </w:endnote>
  <w:endnote w:type="continuationSeparator" w:id="0">
    <w:p w:rsidR="00911C95" w:rsidRDefault="00911C9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95" w:rsidRDefault="00911C95" w:rsidP="0031799B">
      <w:pPr>
        <w:spacing w:after="0" w:line="240" w:lineRule="auto"/>
      </w:pPr>
      <w:r>
        <w:separator/>
      </w:r>
    </w:p>
  </w:footnote>
  <w:footnote w:type="continuationSeparator" w:id="0">
    <w:p w:rsidR="00911C95" w:rsidRDefault="00911C9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228E"/>
    <w:multiLevelType w:val="hybridMultilevel"/>
    <w:tmpl w:val="85EE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228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54D3C"/>
    <w:rsid w:val="00663D27"/>
    <w:rsid w:val="006817D3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1C95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D54B0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3B0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ADEB-C666-448C-9803-BDF74093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Ковалева Наталья Вадимовна</cp:lastModifiedBy>
  <cp:revision>7</cp:revision>
  <cp:lastPrinted>2021-10-08T05:51:00Z</cp:lastPrinted>
  <dcterms:created xsi:type="dcterms:W3CDTF">2023-05-21T22:59:00Z</dcterms:created>
  <dcterms:modified xsi:type="dcterms:W3CDTF">2023-06-22T22:11:00Z</dcterms:modified>
</cp:coreProperties>
</file>